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31" w:after="31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重钢总医院</w:t>
      </w:r>
    </w:p>
    <w:p>
      <w:pPr>
        <w:pStyle w:val="11"/>
        <w:spacing w:before="31" w:after="31"/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医保移动支付平台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市场征询函</w:t>
      </w:r>
    </w:p>
    <w:p>
      <w:pPr>
        <w:pStyle w:val="11"/>
        <w:spacing w:beforeLines="0" w:afterLines="0" w:line="360" w:lineRule="auto"/>
        <w:ind w:firstLine="560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重钢总医院本着“公平、公开、公正”的原则，特向服务商单位发出医保移动支付平台市场的征询函，望积极参与响应。</w:t>
      </w:r>
    </w:p>
    <w:p>
      <w:pPr>
        <w:pStyle w:val="10"/>
        <w:numPr>
          <w:ilvl w:val="0"/>
          <w:numId w:val="1"/>
        </w:numPr>
        <w:ind w:firstLineChars="0"/>
        <w:outlineLvl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项目信息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项目名称：医保移动支付平台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项目类型：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系统采购</w:t>
      </w:r>
    </w:p>
    <w:p>
      <w:pPr>
        <w:pStyle w:val="10"/>
        <w:numPr>
          <w:ilvl w:val="0"/>
          <w:numId w:val="1"/>
        </w:numPr>
        <w:ind w:firstLineChars="0"/>
        <w:outlineLvl w:val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项目背景</w:t>
      </w:r>
    </w:p>
    <w:p>
      <w:pPr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为了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响应国家医保局《关于进一步深化医保信息平台便民服务应用的通知》要求，</w:t>
      </w:r>
      <w:r>
        <w:rPr>
          <w:rFonts w:hint="eastAsia" w:ascii="楷体" w:hAnsi="楷体" w:eastAsia="楷体" w:cs="楷体"/>
          <w:sz w:val="24"/>
          <w:szCs w:val="24"/>
        </w:rPr>
        <w:t>改善群众医保服务体验，进一步深化医保信息平台便民服务应用，做好高效便民服务相关工作。特邀请有相应资质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的</w:t>
      </w:r>
      <w:r>
        <w:rPr>
          <w:rFonts w:hint="eastAsia" w:ascii="楷体" w:hAnsi="楷体" w:eastAsia="楷体" w:cs="楷体"/>
          <w:sz w:val="24"/>
          <w:szCs w:val="24"/>
        </w:rPr>
        <w:t>单位参与医保移动支付平台的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市场征询</w:t>
      </w:r>
      <w:r>
        <w:rPr>
          <w:rFonts w:hint="eastAsia" w:ascii="楷体" w:hAnsi="楷体" w:eastAsia="楷体" w:cs="楷体"/>
          <w:sz w:val="24"/>
          <w:szCs w:val="24"/>
        </w:rPr>
        <w:t>，了解信息系统、信息设备的设计方案、相关产品的型号、功能、性能、价格、市场占有等情况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t>请各单位通过邮件反馈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报名</w:t>
      </w:r>
      <w:r>
        <w:rPr>
          <w:rFonts w:hint="eastAsia" w:ascii="楷体" w:hAnsi="楷体" w:eastAsia="楷体" w:cs="楷体"/>
          <w:sz w:val="24"/>
          <w:szCs w:val="24"/>
        </w:rPr>
        <w:t>文件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outlineLvl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项目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目标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满足国家医保局医保办函【2022】33号文件，《关于进一步深化医保信息平台便民服务应用的通知》。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满足渝医保办【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2022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】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75号文件，关于医保移动支付接入相关要求。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软件的功能、性能、易用性、兼容性、可靠性、健壮性等及支持自主创新的目标。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符合国家信息安全等级三级保护测评的目标。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满足国家卫生健康委统计信息中心关于印发《医院信息互联互通标准化成熟度测评方案（2020年版）》的通知中的相关评测要求。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满足重庆市智慧医院要求。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实现与数据中心、医院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HIS系统、互联网医院、微信公众号、支付宝生活号等系统的互联互通。</w:t>
      </w:r>
      <w:bookmarkStart w:id="0" w:name="_GoBack"/>
      <w:bookmarkEnd w:id="0"/>
    </w:p>
    <w:p>
      <w:pPr>
        <w:pStyle w:val="10"/>
        <w:numPr>
          <w:ilvl w:val="0"/>
          <w:numId w:val="1"/>
        </w:numPr>
        <w:spacing w:line="360" w:lineRule="auto"/>
        <w:ind w:firstLineChars="0"/>
        <w:outlineLvl w:val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资格要求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及报名材料</w:t>
      </w:r>
    </w:p>
    <w:p>
      <w:pPr>
        <w:pStyle w:val="10"/>
        <w:numPr>
          <w:ilvl w:val="0"/>
          <w:numId w:val="4"/>
        </w:numPr>
        <w:spacing w:line="360" w:lineRule="auto"/>
        <w:ind w:left="0" w:leftChars="0" w:firstLine="420" w:firstLineChars="0"/>
        <w:outlineLvl w:val="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资格要求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具有独立承担民事责任的能力；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具有良好的商业信誉和健全的财务会计制度；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具有履行合同所必需的设备和专业技术能力；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有依法缴纳税收和社会保障资金的良好记录；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参加政府采购活动前三年内，在经营活动中没有重大违法记录被处于投标禁入期；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法律、行政法规规定的其他条件。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非外资独资或外资控股企业。</w:t>
      </w:r>
    </w:p>
    <w:p>
      <w:pPr>
        <w:pStyle w:val="10"/>
        <w:numPr>
          <w:ilvl w:val="0"/>
          <w:numId w:val="4"/>
        </w:numPr>
        <w:spacing w:line="360" w:lineRule="auto"/>
        <w:ind w:left="0" w:leftChars="0" w:firstLine="420" w:firstLineChars="0"/>
        <w:outlineLvl w:val="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报名材料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报名表，见附件。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营业执照、税务登记证和组织机构代码证（三证合一的仅提供营业执照）的复印件，且具有本项目相应经营范围。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针对本次市场咨询的法定代表人证书或委托代理人授权书。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相关产品软件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的著作权证书（报名单位与证书权利主体的名称一致）；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提供三级医院移动医保支付相关的案例合同（案例不少于2家）。</w:t>
      </w:r>
    </w:p>
    <w:p>
      <w:pPr>
        <w:numPr>
          <w:ilvl w:val="0"/>
          <w:numId w:val="6"/>
        </w:numPr>
        <w:spacing w:line="360" w:lineRule="auto"/>
        <w:ind w:left="425" w:leftChars="0" w:hanging="425" w:firstLineChars="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以上材料均需加盖公章。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outlineLvl w:val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报名、征询</w:t>
      </w:r>
      <w:r>
        <w:rPr>
          <w:rFonts w:hint="eastAsia" w:ascii="楷体" w:hAnsi="楷体" w:eastAsia="楷体" w:cs="楷体"/>
          <w:sz w:val="28"/>
          <w:szCs w:val="28"/>
        </w:rPr>
        <w:t>时间及方式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提交报名邮件文件截止时间：2023年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 w:cs="楷体"/>
          <w:sz w:val="24"/>
          <w:szCs w:val="24"/>
        </w:rPr>
        <w:t>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28</w:t>
      </w:r>
      <w:r>
        <w:rPr>
          <w:rFonts w:hint="eastAsia" w:ascii="楷体" w:hAnsi="楷体" w:eastAsia="楷体" w:cs="楷体"/>
          <w:sz w:val="24"/>
          <w:szCs w:val="24"/>
        </w:rPr>
        <w:t>日北京时间17:30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t>可先将盖章电子档文件扫描件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PDF格式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sz w:val="24"/>
          <w:szCs w:val="24"/>
        </w:rPr>
        <w:t>回复至邮箱514578628@qq.com，逾期不予受理。电子邮件的主题格式为：项目名称+供应商名称，正文应清晰体现供应商名称、联系人及联系电话。纸质报名资料(盖鲜章)在现场交流时，请送至重钢总医院信息科。(地址：重庆市重钢总医院)。</w:t>
      </w:r>
    </w:p>
    <w:p>
      <w:pPr>
        <w:spacing w:line="360" w:lineRule="auto"/>
        <w:ind w:firstLine="480" w:firstLineChars="200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具体现场交流时间，医院通过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报名单位</w:t>
      </w:r>
      <w:r>
        <w:rPr>
          <w:rFonts w:hint="eastAsia" w:ascii="楷体" w:hAnsi="楷体" w:eastAsia="楷体" w:cs="楷体"/>
          <w:sz w:val="24"/>
          <w:szCs w:val="24"/>
        </w:rPr>
        <w:t>报名邮件地址反馈通知。</w:t>
      </w:r>
    </w:p>
    <w:p>
      <w:pPr>
        <w:pStyle w:val="16"/>
        <w:spacing w:before="0" w:after="0" w:line="360" w:lineRule="auto"/>
        <w:outlineLvl w:val="0"/>
        <w:rPr>
          <w:rFonts w:ascii="楷体" w:hAnsi="楷体" w:eastAsia="楷体" w:cs="楷体"/>
          <w:sz w:val="24"/>
          <w:szCs w:val="20"/>
        </w:rPr>
      </w:pPr>
      <w:r>
        <w:rPr>
          <w:rFonts w:hint="eastAsia" w:ascii="楷体" w:hAnsi="楷体" w:eastAsia="楷体" w:cs="楷体"/>
          <w:sz w:val="24"/>
          <w:szCs w:val="20"/>
        </w:rPr>
        <w:t>联系人：黄老师</w:t>
      </w:r>
    </w:p>
    <w:p>
      <w:pPr>
        <w:pStyle w:val="16"/>
        <w:spacing w:before="0" w:after="0" w:line="360" w:lineRule="auto"/>
        <w:outlineLvl w:val="0"/>
        <w:rPr>
          <w:rFonts w:ascii="楷体" w:hAnsi="楷体" w:eastAsia="楷体" w:cs="楷体"/>
          <w:sz w:val="24"/>
          <w:szCs w:val="20"/>
        </w:rPr>
      </w:pPr>
      <w:r>
        <w:rPr>
          <w:rFonts w:hint="eastAsia" w:ascii="楷体" w:hAnsi="楷体" w:eastAsia="楷体" w:cs="楷体"/>
          <w:sz w:val="24"/>
          <w:szCs w:val="20"/>
        </w:rPr>
        <w:t>联系电话：023-81915049</w:t>
      </w:r>
    </w:p>
    <w:p>
      <w:pPr>
        <w:pStyle w:val="11"/>
        <w:spacing w:before="31" w:after="31" w:line="360" w:lineRule="auto"/>
        <w:jc w:val="left"/>
        <w:rPr>
          <w:rFonts w:ascii="楷体" w:hAnsi="楷体" w:eastAsia="楷体" w:cs="楷体"/>
        </w:rPr>
      </w:pPr>
    </w:p>
    <w:p>
      <w:pPr>
        <w:pStyle w:val="11"/>
        <w:spacing w:before="31" w:after="31" w:line="360" w:lineRule="auto"/>
        <w:jc w:val="left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         重钢总医院</w:t>
      </w:r>
    </w:p>
    <w:p>
      <w:pPr>
        <w:pStyle w:val="11"/>
        <w:spacing w:before="31" w:after="31" w:line="360" w:lineRule="auto"/>
        <w:jc w:val="left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                                             2023年8月24日</w:t>
      </w:r>
    </w:p>
    <w:p>
      <w:pPr>
        <w:pStyle w:val="11"/>
        <w:spacing w:before="31" w:after="31" w:line="360" w:lineRule="auto"/>
        <w:ind w:left="567"/>
        <w:jc w:val="left"/>
        <w:rPr>
          <w:rFonts w:ascii="楷体" w:hAnsi="楷体" w:eastAsia="楷体" w:cs="楷体"/>
        </w:rPr>
      </w:pPr>
    </w:p>
    <w:p>
      <w:pPr>
        <w:pStyle w:val="11"/>
        <w:spacing w:before="31" w:after="31" w:line="360" w:lineRule="auto"/>
        <w:ind w:left="567"/>
        <w:jc w:val="left"/>
        <w:rPr>
          <w:rFonts w:ascii="楷体" w:hAnsi="楷体" w:eastAsia="楷体" w:cs="楷体"/>
        </w:rPr>
      </w:pPr>
    </w:p>
    <w:p>
      <w:pPr>
        <w:pStyle w:val="11"/>
        <w:spacing w:before="31" w:after="31" w:line="360" w:lineRule="auto"/>
        <w:ind w:left="567"/>
        <w:jc w:val="left"/>
        <w:rPr>
          <w:rFonts w:ascii="楷体" w:hAnsi="楷体" w:eastAsia="楷体" w:cs="楷体"/>
        </w:rPr>
      </w:pPr>
    </w:p>
    <w:p>
      <w:pPr>
        <w:pStyle w:val="11"/>
        <w:spacing w:before="31" w:after="31" w:line="360" w:lineRule="auto"/>
        <w:ind w:left="567"/>
        <w:jc w:val="left"/>
        <w:rPr>
          <w:rFonts w:ascii="楷体" w:hAnsi="楷体" w:eastAsia="楷体" w:cs="楷体"/>
        </w:rPr>
      </w:pPr>
    </w:p>
    <w:p>
      <w:pPr>
        <w:pStyle w:val="11"/>
        <w:spacing w:before="31" w:after="31" w:line="360" w:lineRule="auto"/>
        <w:ind w:left="567"/>
        <w:jc w:val="left"/>
        <w:rPr>
          <w:rFonts w:ascii="楷体" w:hAnsi="楷体" w:eastAsia="楷体" w:cs="楷体"/>
        </w:rPr>
      </w:pPr>
    </w:p>
    <w:p>
      <w:pPr>
        <w:pStyle w:val="11"/>
        <w:spacing w:before="31" w:after="31" w:line="360" w:lineRule="auto"/>
        <w:ind w:left="567"/>
        <w:jc w:val="left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附件：报名表</w:t>
      </w:r>
    </w:p>
    <w:tbl>
      <w:tblPr>
        <w:tblStyle w:val="6"/>
        <w:tblW w:w="0" w:type="auto"/>
        <w:tblInd w:w="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5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报名表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单位名称</w:t>
            </w:r>
          </w:p>
        </w:tc>
        <w:tc>
          <w:tcPr>
            <w:tcW w:w="4491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授权代表</w:t>
            </w:r>
          </w:p>
        </w:tc>
        <w:tc>
          <w:tcPr>
            <w:tcW w:w="4491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授权代表职务</w:t>
            </w:r>
          </w:p>
        </w:tc>
        <w:tc>
          <w:tcPr>
            <w:tcW w:w="4491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联系人及电话</w:t>
            </w:r>
          </w:p>
        </w:tc>
        <w:tc>
          <w:tcPr>
            <w:tcW w:w="4491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电子邮箱</w:t>
            </w:r>
          </w:p>
        </w:tc>
        <w:tc>
          <w:tcPr>
            <w:tcW w:w="4491" w:type="dxa"/>
          </w:tcPr>
          <w:p>
            <w:pPr>
              <w:spacing w:line="360" w:lineRule="auto"/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pStyle w:val="11"/>
        <w:spacing w:before="31" w:after="31" w:line="360" w:lineRule="auto"/>
        <w:ind w:left="567"/>
        <w:jc w:val="left"/>
        <w:rPr>
          <w:rFonts w:ascii="楷体" w:hAnsi="楷体" w:eastAsia="楷体" w:cs="楷体"/>
        </w:rPr>
      </w:pPr>
    </w:p>
    <w:p>
      <w:pPr>
        <w:spacing w:line="360" w:lineRule="auto"/>
        <w:ind w:firstLine="480" w:firstLineChars="200"/>
        <w:outlineLvl w:val="0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D7823"/>
    <w:multiLevelType w:val="singleLevel"/>
    <w:tmpl w:val="A5FD782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3E411A7"/>
    <w:multiLevelType w:val="multilevel"/>
    <w:tmpl w:val="23E411A7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312" w:hanging="420"/>
      </w:pPr>
    </w:lvl>
    <w:lvl w:ilvl="2" w:tentative="0">
      <w:start w:val="1"/>
      <w:numFmt w:val="lowerRoman"/>
      <w:lvlText w:val="%3."/>
      <w:lvlJc w:val="right"/>
      <w:pPr>
        <w:ind w:left="1732" w:hanging="420"/>
      </w:pPr>
    </w:lvl>
    <w:lvl w:ilvl="3" w:tentative="0">
      <w:start w:val="1"/>
      <w:numFmt w:val="decimal"/>
      <w:lvlText w:val="%4."/>
      <w:lvlJc w:val="left"/>
      <w:pPr>
        <w:ind w:left="2152" w:hanging="420"/>
      </w:pPr>
    </w:lvl>
    <w:lvl w:ilvl="4" w:tentative="0">
      <w:start w:val="1"/>
      <w:numFmt w:val="lowerLetter"/>
      <w:lvlText w:val="%5)"/>
      <w:lvlJc w:val="left"/>
      <w:pPr>
        <w:ind w:left="2572" w:hanging="420"/>
      </w:pPr>
    </w:lvl>
    <w:lvl w:ilvl="5" w:tentative="0">
      <w:start w:val="1"/>
      <w:numFmt w:val="lowerRoman"/>
      <w:lvlText w:val="%6."/>
      <w:lvlJc w:val="right"/>
      <w:pPr>
        <w:ind w:left="2992" w:hanging="420"/>
      </w:pPr>
    </w:lvl>
    <w:lvl w:ilvl="6" w:tentative="0">
      <w:start w:val="1"/>
      <w:numFmt w:val="decimal"/>
      <w:lvlText w:val="%7."/>
      <w:lvlJc w:val="left"/>
      <w:pPr>
        <w:ind w:left="3412" w:hanging="420"/>
      </w:pPr>
    </w:lvl>
    <w:lvl w:ilvl="7" w:tentative="0">
      <w:start w:val="1"/>
      <w:numFmt w:val="lowerLetter"/>
      <w:lvlText w:val="%8)"/>
      <w:lvlJc w:val="left"/>
      <w:pPr>
        <w:ind w:left="3832" w:hanging="420"/>
      </w:pPr>
    </w:lvl>
    <w:lvl w:ilvl="8" w:tentative="0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245E087E"/>
    <w:multiLevelType w:val="singleLevel"/>
    <w:tmpl w:val="245E087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4FBC6310"/>
    <w:multiLevelType w:val="singleLevel"/>
    <w:tmpl w:val="4FBC631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D702CAD"/>
    <w:multiLevelType w:val="multilevel"/>
    <w:tmpl w:val="6D702CAD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7C4A1F7F"/>
    <w:multiLevelType w:val="singleLevel"/>
    <w:tmpl w:val="7C4A1F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6E"/>
    <w:rsid w:val="000129A0"/>
    <w:rsid w:val="00070C1E"/>
    <w:rsid w:val="00090B3E"/>
    <w:rsid w:val="000E0A2E"/>
    <w:rsid w:val="000F46FC"/>
    <w:rsid w:val="00130D69"/>
    <w:rsid w:val="001320ED"/>
    <w:rsid w:val="001F00A5"/>
    <w:rsid w:val="00223F67"/>
    <w:rsid w:val="00287337"/>
    <w:rsid w:val="002D08B8"/>
    <w:rsid w:val="00322FA3"/>
    <w:rsid w:val="00351964"/>
    <w:rsid w:val="00364DF6"/>
    <w:rsid w:val="003E02C2"/>
    <w:rsid w:val="004565A8"/>
    <w:rsid w:val="0049217A"/>
    <w:rsid w:val="004B1633"/>
    <w:rsid w:val="004E524F"/>
    <w:rsid w:val="004F2CE0"/>
    <w:rsid w:val="005377A3"/>
    <w:rsid w:val="00563A32"/>
    <w:rsid w:val="00577027"/>
    <w:rsid w:val="005D67A0"/>
    <w:rsid w:val="005D786A"/>
    <w:rsid w:val="006507A8"/>
    <w:rsid w:val="006C19F5"/>
    <w:rsid w:val="006F0FDA"/>
    <w:rsid w:val="007152FE"/>
    <w:rsid w:val="00724CC6"/>
    <w:rsid w:val="00777E5C"/>
    <w:rsid w:val="00781015"/>
    <w:rsid w:val="007A7262"/>
    <w:rsid w:val="007D383B"/>
    <w:rsid w:val="007F28A5"/>
    <w:rsid w:val="00806DC8"/>
    <w:rsid w:val="009463E0"/>
    <w:rsid w:val="00A44115"/>
    <w:rsid w:val="00A83101"/>
    <w:rsid w:val="00AB776E"/>
    <w:rsid w:val="00AD74FA"/>
    <w:rsid w:val="00B60955"/>
    <w:rsid w:val="00B90E34"/>
    <w:rsid w:val="00BA2354"/>
    <w:rsid w:val="00C011A1"/>
    <w:rsid w:val="00C06704"/>
    <w:rsid w:val="00C4455A"/>
    <w:rsid w:val="00C71BCC"/>
    <w:rsid w:val="00CA7C5D"/>
    <w:rsid w:val="00DA5688"/>
    <w:rsid w:val="00E27C65"/>
    <w:rsid w:val="00E31A54"/>
    <w:rsid w:val="00E42839"/>
    <w:rsid w:val="00E5026B"/>
    <w:rsid w:val="00ED0125"/>
    <w:rsid w:val="00F86959"/>
    <w:rsid w:val="00F95990"/>
    <w:rsid w:val="00FA1DA0"/>
    <w:rsid w:val="00FD10D9"/>
    <w:rsid w:val="07B2185C"/>
    <w:rsid w:val="1282318A"/>
    <w:rsid w:val="18FF3FD8"/>
    <w:rsid w:val="1F5A6FDB"/>
    <w:rsid w:val="1FB1048A"/>
    <w:rsid w:val="22F83D88"/>
    <w:rsid w:val="26254CA7"/>
    <w:rsid w:val="295B57F9"/>
    <w:rsid w:val="35F32474"/>
    <w:rsid w:val="36971BA8"/>
    <w:rsid w:val="37D523E8"/>
    <w:rsid w:val="38490F10"/>
    <w:rsid w:val="38D10DA3"/>
    <w:rsid w:val="3E217291"/>
    <w:rsid w:val="44F12981"/>
    <w:rsid w:val="466E022A"/>
    <w:rsid w:val="5D1D2459"/>
    <w:rsid w:val="5D8D3DF4"/>
    <w:rsid w:val="604A794B"/>
    <w:rsid w:val="666F3ACC"/>
    <w:rsid w:val="67DE42F9"/>
    <w:rsid w:val="6BAD5E73"/>
    <w:rsid w:val="6C674EFF"/>
    <w:rsid w:val="6E4F6156"/>
    <w:rsid w:val="6EB36823"/>
    <w:rsid w:val="74806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U_正文2"/>
    <w:basedOn w:val="1"/>
    <w:link w:val="12"/>
    <w:qFormat/>
    <w:uiPriority w:val="0"/>
    <w:pPr>
      <w:spacing w:beforeLines="10" w:afterLines="10" w:line="300" w:lineRule="auto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2">
    <w:name w:val="U_正文2 Char"/>
    <w:link w:val="11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3">
    <w:name w:val="U_正文"/>
    <w:basedOn w:val="1"/>
    <w:link w:val="14"/>
    <w:qFormat/>
    <w:uiPriority w:val="0"/>
    <w:pPr>
      <w:spacing w:beforeLines="20" w:afterLines="20" w:line="300" w:lineRule="auto"/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14">
    <w:name w:val="U_正文 Char"/>
    <w:link w:val="1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5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6">
    <w:name w:val="Text"/>
    <w:basedOn w:val="1"/>
    <w:qFormat/>
    <w:uiPriority w:val="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</w:tabs>
      <w:adjustRightInd w:val="0"/>
      <w:spacing w:before="120" w:after="120" w:line="300" w:lineRule="auto"/>
      <w:ind w:firstLine="560"/>
    </w:pPr>
    <w:rPr>
      <w:rFonts w:ascii="宋体" w:hAnsi="宋体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04561-9646-495F-A1CD-7F3684E0C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945</Characters>
  <Lines>7</Lines>
  <Paragraphs>2</Paragraphs>
  <TotalTime>18</TotalTime>
  <ScaleCrop>false</ScaleCrop>
  <LinksUpToDate>false</LinksUpToDate>
  <CharactersWithSpaces>1108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2022-03-04T01:02:00Z</dcterms:created>
  <dc:creator>电脑</dc:creator>
  <cp:lastModifiedBy>Anonymity</cp:lastModifiedBy>
  <dcterms:modified xsi:type="dcterms:W3CDTF">2023-08-24T02:48:10Z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431F661BE0BE4F6FB45FBB516CFE0B37</vt:lpwstr>
  </property>
</Properties>
</file>