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35" w:rsidRDefault="00995435"/>
    <w:p w:rsidR="00995435" w:rsidRDefault="00995435"/>
    <w:p w:rsidR="00995435" w:rsidRDefault="00995435"/>
    <w:p w:rsidR="00995435" w:rsidRDefault="00995435"/>
    <w:p w:rsidR="00995435" w:rsidRDefault="007B6421">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重钢总医院正版化软件采购项目</w:t>
      </w:r>
      <w:r>
        <w:rPr>
          <w:rFonts w:hint="eastAsia"/>
          <w:b/>
          <w:sz w:val="32"/>
          <w:szCs w:val="32"/>
          <w:u w:val="single"/>
        </w:rPr>
        <w:t xml:space="preserve"> </w:t>
      </w:r>
      <w:r>
        <w:rPr>
          <w:rFonts w:hint="eastAsia"/>
          <w:b/>
          <w:sz w:val="28"/>
          <w:szCs w:val="28"/>
          <w:u w:val="single"/>
        </w:rPr>
        <w:t xml:space="preserve">  </w:t>
      </w:r>
    </w:p>
    <w:p w:rsidR="00995435" w:rsidRDefault="007B6421">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460FF8" w:rsidRPr="00460FF8">
        <w:rPr>
          <w:sz w:val="28"/>
          <w:szCs w:val="28"/>
          <w:u w:val="single"/>
        </w:rPr>
        <w:t>CGZYYCG202343</w:t>
      </w:r>
      <w:r w:rsidR="00460FF8">
        <w:rPr>
          <w:rFonts w:hint="eastAsia"/>
          <w:sz w:val="28"/>
          <w:szCs w:val="28"/>
          <w:u w:val="single"/>
        </w:rPr>
        <w:t xml:space="preserve"> </w:t>
      </w:r>
      <w:r>
        <w:rPr>
          <w:rFonts w:hint="eastAsia"/>
          <w:sz w:val="28"/>
          <w:szCs w:val="28"/>
          <w:u w:val="single"/>
        </w:rPr>
        <w:t xml:space="preserve"> </w:t>
      </w:r>
      <w:r>
        <w:rPr>
          <w:rFonts w:hint="eastAsia"/>
          <w:sz w:val="28"/>
          <w:szCs w:val="28"/>
        </w:rPr>
        <w:t>）</w:t>
      </w: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7B6421">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7B6421">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995435" w:rsidRDefault="007B6421">
      <w:pPr>
        <w:spacing w:line="800" w:lineRule="exact"/>
        <w:jc w:val="center"/>
        <w:rPr>
          <w:rFonts w:ascii="宋体" w:hAnsi="宋体"/>
          <w:sz w:val="28"/>
          <w:szCs w:val="28"/>
        </w:rPr>
      </w:pPr>
      <w:r>
        <w:rPr>
          <w:rFonts w:ascii="宋体" w:hAnsi="宋体" w:hint="eastAsia"/>
          <w:sz w:val="28"/>
          <w:szCs w:val="28"/>
        </w:rPr>
        <w:t>2023年</w:t>
      </w:r>
      <w:r w:rsidR="00460FF8">
        <w:rPr>
          <w:rFonts w:ascii="宋体" w:hAnsi="宋体" w:hint="eastAsia"/>
          <w:sz w:val="28"/>
          <w:szCs w:val="28"/>
        </w:rPr>
        <w:t>12</w:t>
      </w:r>
      <w:r>
        <w:rPr>
          <w:rFonts w:ascii="宋体" w:hAnsi="宋体" w:hint="eastAsia"/>
          <w:sz w:val="28"/>
          <w:szCs w:val="28"/>
        </w:rPr>
        <w:t>月</w:t>
      </w:r>
      <w:r w:rsidR="002B42B1">
        <w:rPr>
          <w:rFonts w:ascii="宋体" w:hAnsi="宋体" w:hint="eastAsia"/>
          <w:sz w:val="28"/>
          <w:szCs w:val="28"/>
        </w:rPr>
        <w:t>15</w:t>
      </w:r>
      <w:r>
        <w:rPr>
          <w:rFonts w:ascii="宋体" w:hAnsi="宋体" w:hint="eastAsia"/>
          <w:sz w:val="28"/>
          <w:szCs w:val="28"/>
        </w:rPr>
        <w:t>日</w:t>
      </w: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spacing w:line="400" w:lineRule="exact"/>
        <w:rPr>
          <w:rFonts w:ascii="宋体" w:cs="宋体"/>
          <w:b/>
          <w:bCs/>
        </w:rPr>
        <w:sectPr w:rsidR="00995435">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995435" w:rsidRDefault="007B6421">
      <w:pPr>
        <w:spacing w:line="420" w:lineRule="exact"/>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lastRenderedPageBreak/>
        <w:t xml:space="preserve">第一章  </w:t>
      </w:r>
      <w:r>
        <w:rPr>
          <w:rFonts w:asciiTheme="minorEastAsia" w:eastAsiaTheme="minorEastAsia" w:hAnsiTheme="minorEastAsia" w:cs="宋体" w:hint="eastAsia"/>
          <w:b/>
          <w:bCs/>
          <w:sz w:val="24"/>
          <w:szCs w:val="24"/>
          <w:u w:val="single"/>
        </w:rPr>
        <w:t xml:space="preserve">  重钢总医院正版化软件采购项目  </w:t>
      </w:r>
      <w:r>
        <w:rPr>
          <w:rFonts w:asciiTheme="minorEastAsia" w:eastAsiaTheme="minorEastAsia" w:hAnsiTheme="minorEastAsia" w:cs="宋体" w:hint="eastAsia"/>
          <w:b/>
          <w:bCs/>
          <w:sz w:val="24"/>
          <w:szCs w:val="24"/>
        </w:rPr>
        <w:t>比选公告</w:t>
      </w:r>
    </w:p>
    <w:p w:rsidR="00995435" w:rsidRDefault="00995435">
      <w:pPr>
        <w:spacing w:line="420" w:lineRule="exact"/>
        <w:ind w:firstLineChars="200" w:firstLine="480"/>
        <w:jc w:val="left"/>
        <w:rPr>
          <w:rFonts w:asciiTheme="minorEastAsia" w:eastAsiaTheme="minorEastAsia" w:hAnsiTheme="minorEastAsia" w:cs="宋体"/>
          <w:sz w:val="24"/>
          <w:szCs w:val="24"/>
        </w:rPr>
      </w:pPr>
    </w:p>
    <w:p w:rsidR="00995435" w:rsidRDefault="007B6421">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重钢总医院拟对重钢总医院正版化软件采购项目进行比选。欢迎有合法资质的单位前来参选。</w:t>
      </w:r>
    </w:p>
    <w:p w:rsidR="00995435" w:rsidRDefault="007B6421">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：重钢总医院正版化软件采购项目</w:t>
      </w:r>
    </w:p>
    <w:p w:rsidR="00995435" w:rsidRDefault="007B6421">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995435" w:rsidRDefault="007B6421">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三、采购需求：</w:t>
      </w:r>
    </w:p>
    <w:tbl>
      <w:tblPr>
        <w:tblW w:w="8270" w:type="dxa"/>
        <w:jc w:val="center"/>
        <w:tblInd w:w="-1598" w:type="dxa"/>
        <w:tblLook w:val="04A0"/>
      </w:tblPr>
      <w:tblGrid>
        <w:gridCol w:w="2788"/>
        <w:gridCol w:w="3497"/>
        <w:gridCol w:w="1985"/>
      </w:tblGrid>
      <w:tr w:rsidR="00B63FB8" w:rsidTr="00B63FB8">
        <w:trPr>
          <w:trHeight w:val="454"/>
          <w:jc w:val="center"/>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pPr>
              <w:jc w:val="center"/>
            </w:pPr>
            <w:r>
              <w:rPr>
                <w:rFonts w:hint="eastAsia"/>
              </w:rPr>
              <w:t>物资名称</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pPr>
              <w:jc w:val="center"/>
            </w:pPr>
            <w:r>
              <w:rPr>
                <w:rFonts w:hint="eastAsia"/>
              </w:rPr>
              <w:t>数量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pPr>
              <w:jc w:val="center"/>
            </w:pPr>
            <w:r>
              <w:rPr>
                <w:rFonts w:hint="eastAsia"/>
              </w:rPr>
              <w:t>授权期限</w:t>
            </w:r>
          </w:p>
        </w:tc>
      </w:tr>
      <w:tr w:rsidR="00B63FB8" w:rsidTr="00B63FB8">
        <w:trPr>
          <w:trHeight w:val="454"/>
          <w:jc w:val="center"/>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
              <w:rPr>
                <w:rFonts w:hint="eastAsia"/>
              </w:rPr>
              <w:t>桌面操作系统</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pPr>
              <w:jc w:val="center"/>
            </w:pPr>
            <w:r>
              <w:rPr>
                <w:rFonts w:hint="eastAsia"/>
              </w:rPr>
              <w:t>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pPr>
              <w:jc w:val="center"/>
            </w:pPr>
            <w:r>
              <w:rPr>
                <w:rFonts w:hint="eastAsia"/>
              </w:rPr>
              <w:t>永久</w:t>
            </w:r>
          </w:p>
        </w:tc>
      </w:tr>
      <w:tr w:rsidR="00B63FB8" w:rsidTr="00B63FB8">
        <w:trPr>
          <w:trHeight w:val="454"/>
          <w:jc w:val="center"/>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
              <w:rPr>
                <w:rFonts w:hint="eastAsia"/>
              </w:rPr>
              <w:t>服务器高级操作系统</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pPr>
              <w:jc w:val="center"/>
            </w:pPr>
            <w:r>
              <w:rPr>
                <w:rFonts w:hint="eastAsia"/>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pPr>
              <w:jc w:val="center"/>
            </w:pPr>
            <w:r>
              <w:rPr>
                <w:rFonts w:hint="eastAsia"/>
              </w:rPr>
              <w:t>永久</w:t>
            </w:r>
          </w:p>
        </w:tc>
      </w:tr>
      <w:tr w:rsidR="00B63FB8" w:rsidTr="00B63FB8">
        <w:trPr>
          <w:trHeight w:val="454"/>
          <w:jc w:val="center"/>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
              <w:rPr>
                <w:rFonts w:hint="eastAsia"/>
              </w:rPr>
              <w:t>办公软件</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pPr>
              <w:jc w:val="center"/>
            </w:pPr>
            <w:r>
              <w:rPr>
                <w:rFonts w:hint="eastAsia"/>
              </w:rPr>
              <w:t>场地授权（含本院及下属单位）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pPr>
              <w:jc w:val="center"/>
            </w:pPr>
            <w:r>
              <w:rPr>
                <w:rFonts w:hint="eastAsia"/>
              </w:rPr>
              <w:t>三年</w:t>
            </w:r>
          </w:p>
        </w:tc>
      </w:tr>
    </w:tbl>
    <w:p w:rsidR="00995435" w:rsidRDefault="007B6421">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四、资格要求</w:t>
      </w:r>
      <w:r>
        <w:rPr>
          <w:rFonts w:asciiTheme="minorEastAsia" w:eastAsiaTheme="minorEastAsia" w:hAnsiTheme="minorEastAsia" w:cs="宋体" w:hint="eastAsia"/>
          <w:sz w:val="24"/>
          <w:szCs w:val="24"/>
        </w:rPr>
        <w:t>：</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cs="宋体" w:hint="eastAsia"/>
          <w:bCs/>
          <w:sz w:val="24"/>
          <w:szCs w:val="24"/>
        </w:rPr>
        <w:t>具有独立承担民事责任的能力</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w:t>
      </w:r>
      <w:r>
        <w:rPr>
          <w:rFonts w:asciiTheme="minorEastAsia" w:eastAsiaTheme="minorEastAsia" w:hAnsiTheme="minorEastAsia" w:cs="宋体" w:hint="eastAsia"/>
          <w:sz w:val="24"/>
          <w:szCs w:val="24"/>
        </w:rPr>
        <w:t>20年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．响应人提供书面声明。</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．响应人提供信用中国网站（</w:t>
      </w:r>
      <w:r w:rsidR="007D3C2A" w:rsidRPr="007D3C2A">
        <w:fldChar w:fldCharType="begin"/>
      </w:r>
      <w:r>
        <w:instrText xml:space="preserve"> HYPERLINK "http://www.creditchina.gov.cn" </w:instrText>
      </w:r>
      <w:r w:rsidR="007D3C2A" w:rsidRPr="007D3C2A">
        <w:fldChar w:fldCharType="separate"/>
      </w:r>
      <w:r>
        <w:rPr>
          <w:rFonts w:asciiTheme="minorEastAsia" w:eastAsiaTheme="minorEastAsia" w:hAnsiTheme="minorEastAsia" w:cs="宋体"/>
          <w:sz w:val="24"/>
          <w:szCs w:val="24"/>
        </w:rPr>
        <w:t>www.creditchina.gov.cn</w:t>
      </w:r>
      <w:r w:rsidR="007D3C2A">
        <w:rPr>
          <w:rFonts w:asciiTheme="minorEastAsia" w:eastAsiaTheme="minorEastAsia" w:hAnsiTheme="minorEastAsia" w:cs="宋体"/>
          <w:sz w:val="24"/>
          <w:szCs w:val="24"/>
        </w:rPr>
        <w:fldChar w:fldCharType="end"/>
      </w:r>
      <w:r>
        <w:rPr>
          <w:rFonts w:asciiTheme="minorEastAsia" w:eastAsiaTheme="minorEastAsia" w:hAnsiTheme="minorEastAsia" w:cs="宋体" w:hint="eastAsia"/>
          <w:sz w:val="24"/>
          <w:szCs w:val="24"/>
        </w:rPr>
        <w:t>）以下内容的查询结果网页打印件（查询信息为响应人名称）</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）“政府采购严重违法失信行为记录名单”查询结果，提供查询结果网页打印件。</w:t>
      </w:r>
    </w:p>
    <w:p w:rsidR="00995435" w:rsidRDefault="007B6421">
      <w:pPr>
        <w:spacing w:line="42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以上查询时间为本项目采购公告发布之日起至响应文件递交截止时间前。</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（三）法律、行政法规规定的其他条件。</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（四）本次比选不接受联合体参与。</w:t>
      </w:r>
    </w:p>
    <w:p w:rsidR="00995435" w:rsidRDefault="007B6421">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五、现场踏勘</w:t>
      </w:r>
      <w:r>
        <w:rPr>
          <w:rFonts w:asciiTheme="minorEastAsia" w:eastAsiaTheme="minorEastAsia" w:hAnsiTheme="minorEastAsia" w:cs="宋体" w:hint="eastAsia"/>
          <w:sz w:val="24"/>
          <w:szCs w:val="24"/>
        </w:rPr>
        <w:t>：自行踏勘,</w:t>
      </w:r>
      <w:r>
        <w:rPr>
          <w:rFonts w:asciiTheme="minorEastAsia" w:eastAsiaTheme="minorEastAsia" w:hAnsiTheme="minorEastAsia" w:cs="宋体"/>
          <w:sz w:val="24"/>
          <w:szCs w:val="24"/>
        </w:rPr>
        <w:t xml:space="preserve"> 无论</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人是否踏勘过现场，均被认为在提交</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文件之前已经踏勘现场，对本项目的风险和义务已经十分了解，并在其</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文件中已充分考虑了现场和环境条件。</w:t>
      </w:r>
    </w:p>
    <w:p w:rsidR="00995435" w:rsidRDefault="007B6421">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六、比选时间、地点及文件获取</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（一）比选文件发布时间：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3年</w:t>
      </w:r>
      <w:r w:rsidR="002B42B1">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sidR="002B42B1">
        <w:rPr>
          <w:rFonts w:asciiTheme="minorEastAsia" w:eastAsiaTheme="minorEastAsia" w:hAnsiTheme="minorEastAsia" w:cs="宋体" w:hint="eastAsia"/>
          <w:sz w:val="24"/>
          <w:szCs w:val="24"/>
        </w:rPr>
        <w:t>15</w:t>
      </w:r>
      <w:r>
        <w:rPr>
          <w:rFonts w:asciiTheme="minorEastAsia" w:eastAsiaTheme="minorEastAsia" w:hAnsiTheme="minorEastAsia" w:cs="宋体" w:hint="eastAsia"/>
          <w:sz w:val="24"/>
          <w:szCs w:val="24"/>
        </w:rPr>
        <w:t>日。</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sidR="0083760F">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年</w:t>
      </w:r>
      <w:r w:rsidR="002B42B1">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sidR="002B42B1">
        <w:rPr>
          <w:rFonts w:asciiTheme="minorEastAsia" w:eastAsiaTheme="minorEastAsia" w:hAnsiTheme="minorEastAsia" w:cs="宋体" w:hint="eastAsia"/>
          <w:sz w:val="24"/>
          <w:szCs w:val="24"/>
        </w:rPr>
        <w:t>20日上</w:t>
      </w:r>
      <w:r>
        <w:rPr>
          <w:rFonts w:asciiTheme="minorEastAsia" w:eastAsiaTheme="minorEastAsia" w:hAnsiTheme="minorEastAsia" w:cs="宋体" w:hint="eastAsia"/>
          <w:sz w:val="24"/>
          <w:szCs w:val="24"/>
        </w:rPr>
        <w:t>午</w:t>
      </w:r>
      <w:r w:rsidR="002B42B1">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：00时。</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http://www.cghospital.com.cn</w:t>
      </w:r>
      <w:r>
        <w:rPr>
          <w:rFonts w:asciiTheme="minorEastAsia" w:eastAsiaTheme="minorEastAsia" w:hAnsiTheme="minorEastAsia" w:cs="宋体" w:hint="eastAsia"/>
          <w:sz w:val="24"/>
          <w:szCs w:val="24"/>
        </w:rPr>
        <w:t>）。</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（四）响应文件递交截止时间：</w:t>
      </w:r>
      <w:r w:rsidR="002B42B1">
        <w:rPr>
          <w:rFonts w:asciiTheme="minorEastAsia" w:eastAsiaTheme="minorEastAsia" w:hAnsiTheme="minorEastAsia" w:cs="宋体"/>
          <w:sz w:val="24"/>
          <w:szCs w:val="24"/>
        </w:rPr>
        <w:t>2023</w:t>
      </w:r>
      <w:r w:rsidR="002B42B1">
        <w:rPr>
          <w:rFonts w:asciiTheme="minorEastAsia" w:eastAsiaTheme="minorEastAsia" w:hAnsiTheme="minorEastAsia" w:cs="宋体" w:hint="eastAsia"/>
          <w:sz w:val="24"/>
          <w:szCs w:val="24"/>
        </w:rPr>
        <w:t>年12月20日上午9：00时</w:t>
      </w:r>
      <w:r>
        <w:rPr>
          <w:rFonts w:asciiTheme="minorEastAsia" w:eastAsiaTheme="minorEastAsia" w:hAnsiTheme="minorEastAsia" w:cs="宋体" w:hint="eastAsia"/>
          <w:sz w:val="24"/>
          <w:szCs w:val="24"/>
        </w:rPr>
        <w:t>。超过截止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995435" w:rsidRDefault="007B6421">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七、联系人</w:t>
      </w:r>
    </w:p>
    <w:p w:rsidR="00995435" w:rsidRDefault="007B642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995435" w:rsidRDefault="007B642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组织联系人：尹老师</w:t>
      </w:r>
      <w:r>
        <w:rPr>
          <w:rFonts w:asciiTheme="minorEastAsia" w:eastAsiaTheme="minorEastAsia" w:hAnsiTheme="minorEastAsia" w:hint="eastAsia"/>
          <w:sz w:val="24"/>
          <w:szCs w:val="24"/>
        </w:rPr>
        <w:t xml:space="preserve">           联系</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995435" w:rsidRDefault="007B642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业务部门联系人：黄老师       联系电话：023-81915049</w:t>
      </w:r>
    </w:p>
    <w:p w:rsidR="00995435" w:rsidRDefault="00995435">
      <w:pPr>
        <w:spacing w:line="420" w:lineRule="exact"/>
        <w:ind w:firstLineChars="200" w:firstLine="480"/>
        <w:rPr>
          <w:rFonts w:asciiTheme="minorEastAsia" w:eastAsiaTheme="minorEastAsia" w:hAnsiTheme="minorEastAsia" w:cs="宋体"/>
          <w:sz w:val="24"/>
          <w:szCs w:val="24"/>
        </w:rPr>
      </w:pPr>
    </w:p>
    <w:p w:rsidR="00995435" w:rsidRDefault="00995435">
      <w:pPr>
        <w:spacing w:line="420" w:lineRule="exact"/>
        <w:ind w:firstLineChars="200" w:firstLine="480"/>
        <w:rPr>
          <w:rFonts w:asciiTheme="minorEastAsia" w:eastAsiaTheme="minorEastAsia" w:hAnsiTheme="minorEastAsia" w:cs="宋体"/>
          <w:sz w:val="24"/>
          <w:szCs w:val="24"/>
        </w:rPr>
      </w:pPr>
    </w:p>
    <w:p w:rsidR="00995435" w:rsidRDefault="00995435">
      <w:pPr>
        <w:spacing w:line="420" w:lineRule="exact"/>
        <w:ind w:firstLineChars="200" w:firstLine="480"/>
        <w:rPr>
          <w:rFonts w:asciiTheme="minorEastAsia" w:eastAsiaTheme="minorEastAsia" w:hAnsiTheme="minorEastAsia" w:cs="宋体"/>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995435" w:rsidRDefault="00995435">
      <w:pPr>
        <w:pStyle w:val="a5"/>
        <w:spacing w:line="420" w:lineRule="exact"/>
        <w:rPr>
          <w:rFonts w:asciiTheme="minorEastAsia" w:eastAsiaTheme="minorEastAsia" w:hAnsiTheme="minorEastAsia"/>
          <w:sz w:val="24"/>
          <w:szCs w:val="24"/>
        </w:rPr>
      </w:pPr>
    </w:p>
    <w:p w:rsidR="00B63FB8" w:rsidRDefault="00B63FB8">
      <w:pPr>
        <w:pStyle w:val="a5"/>
        <w:spacing w:line="420" w:lineRule="exact"/>
        <w:rPr>
          <w:rFonts w:asciiTheme="minorEastAsia" w:eastAsiaTheme="minorEastAsia" w:hAnsiTheme="minorEastAsia"/>
          <w:sz w:val="24"/>
          <w:szCs w:val="24"/>
        </w:rPr>
      </w:pPr>
    </w:p>
    <w:p w:rsidR="00B63FB8" w:rsidRDefault="00B63FB8">
      <w:pPr>
        <w:pStyle w:val="a5"/>
        <w:spacing w:line="420" w:lineRule="exact"/>
        <w:rPr>
          <w:rFonts w:asciiTheme="minorEastAsia" w:eastAsiaTheme="minorEastAsia" w:hAnsiTheme="minorEastAsia"/>
          <w:sz w:val="24"/>
          <w:szCs w:val="24"/>
        </w:rPr>
      </w:pPr>
    </w:p>
    <w:p w:rsidR="00B63FB8" w:rsidRDefault="00B63FB8">
      <w:pPr>
        <w:pStyle w:val="a5"/>
        <w:spacing w:line="420" w:lineRule="exact"/>
        <w:rPr>
          <w:rFonts w:asciiTheme="minorEastAsia" w:eastAsiaTheme="minorEastAsia" w:hAnsiTheme="minorEastAsia"/>
          <w:sz w:val="24"/>
          <w:szCs w:val="24"/>
        </w:rPr>
      </w:pPr>
    </w:p>
    <w:p w:rsidR="00995435" w:rsidRDefault="007B6421">
      <w:pPr>
        <w:spacing w:line="42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995435" w:rsidRDefault="00995435">
      <w:pPr>
        <w:spacing w:line="420" w:lineRule="exact"/>
        <w:jc w:val="left"/>
        <w:rPr>
          <w:rFonts w:asciiTheme="minorEastAsia" w:eastAsiaTheme="minorEastAsia" w:hAnsiTheme="minorEastAsia" w:cs="宋体"/>
          <w:b/>
          <w:bCs/>
          <w:sz w:val="24"/>
          <w:szCs w:val="24"/>
        </w:rPr>
      </w:pPr>
    </w:p>
    <w:p w:rsidR="00995435" w:rsidRDefault="007B6421">
      <w:pPr>
        <w:numPr>
          <w:ilvl w:val="0"/>
          <w:numId w:val="1"/>
        </w:num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项目名称</w:t>
      </w:r>
      <w:r>
        <w:rPr>
          <w:rFonts w:asciiTheme="minorEastAsia" w:eastAsiaTheme="minorEastAsia" w:hAnsiTheme="minorEastAsia" w:cs="宋体" w:hint="eastAsia"/>
          <w:sz w:val="24"/>
          <w:szCs w:val="24"/>
        </w:rPr>
        <w:t>：重钢总医院正版化软件采购项目</w:t>
      </w:r>
    </w:p>
    <w:p w:rsidR="00995435" w:rsidRDefault="007B6421">
      <w:pPr>
        <w:spacing w:line="420" w:lineRule="exact"/>
        <w:ind w:firstLineChars="200" w:firstLine="482"/>
        <w:rPr>
          <w:rFonts w:ascii="宋体" w:hAnsi="宋体"/>
          <w:sz w:val="24"/>
          <w:szCs w:val="24"/>
        </w:rPr>
      </w:pPr>
      <w:r>
        <w:rPr>
          <w:rFonts w:ascii="宋体" w:hAnsi="宋体" w:cs="宋体" w:hint="eastAsia"/>
          <w:b/>
          <w:bCs/>
          <w:sz w:val="24"/>
          <w:szCs w:val="24"/>
        </w:rPr>
        <w:t>二、比选报价、限价、评分说明</w:t>
      </w:r>
    </w:p>
    <w:p w:rsidR="00995435" w:rsidRDefault="007B6421">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995435" w:rsidRDefault="007B6421">
      <w:pPr>
        <w:spacing w:line="480" w:lineRule="exact"/>
        <w:ind w:firstLineChars="200" w:firstLine="480"/>
        <w:rPr>
          <w:rFonts w:ascii="宋体" w:hAnsi="宋体" w:cs="宋体"/>
          <w:sz w:val="24"/>
          <w:szCs w:val="24"/>
        </w:rPr>
      </w:pPr>
      <w:r>
        <w:rPr>
          <w:rFonts w:ascii="宋体" w:hAnsi="宋体" w:cs="宋体" w:hint="eastAsia"/>
          <w:sz w:val="24"/>
          <w:szCs w:val="24"/>
        </w:rPr>
        <w:t>响应文件中仅存在唯一报价，以</w:t>
      </w:r>
      <w:r w:rsidR="00B63FB8">
        <w:rPr>
          <w:rFonts w:ascii="宋体" w:hAnsi="宋体" w:cs="宋体" w:hint="eastAsia"/>
          <w:sz w:val="24"/>
          <w:szCs w:val="24"/>
        </w:rPr>
        <w:t>单项及</w:t>
      </w:r>
      <w:r>
        <w:rPr>
          <w:rFonts w:ascii="宋体" w:hAnsi="宋体" w:cs="宋体" w:hint="eastAsia"/>
          <w:sz w:val="24"/>
          <w:szCs w:val="24"/>
        </w:rPr>
        <w:t>总价报价的形式进行报价，报价单位为元，报价最多保留小数点后两位。本项目实行总价包干的原则，在项目实施过程中中选人不得以任何理由增加本比选项目的费用，响应人自行考虑各种风险。响应人报价包含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风险等全部费用。大写金额与小写金额不一致的，以大写金额为准。合同签订后原则上比选人不做费用调整。</w:t>
      </w:r>
    </w:p>
    <w:p w:rsidR="00995435" w:rsidRDefault="00B63FB8">
      <w:pPr>
        <w:spacing w:line="420" w:lineRule="exact"/>
        <w:ind w:firstLineChars="200" w:firstLine="480"/>
        <w:rPr>
          <w:rFonts w:ascii="宋体" w:hAnsi="宋体" w:cs="宋体"/>
          <w:sz w:val="24"/>
          <w:szCs w:val="24"/>
        </w:rPr>
      </w:pPr>
      <w:r>
        <w:rPr>
          <w:rFonts w:ascii="宋体" w:hAnsi="宋体" w:cs="宋体" w:hint="eastAsia"/>
          <w:sz w:val="24"/>
          <w:szCs w:val="24"/>
        </w:rPr>
        <w:t>（二）限价说明：本项目</w:t>
      </w:r>
      <w:r w:rsidR="007B6421">
        <w:rPr>
          <w:rFonts w:ascii="宋体" w:hAnsi="宋体" w:cs="宋体" w:hint="eastAsia"/>
          <w:sz w:val="24"/>
          <w:szCs w:val="24"/>
        </w:rPr>
        <w:t>设置</w:t>
      </w:r>
      <w:r>
        <w:rPr>
          <w:rFonts w:ascii="宋体" w:hAnsi="宋体" w:cs="宋体" w:hint="eastAsia"/>
          <w:sz w:val="24"/>
          <w:szCs w:val="24"/>
        </w:rPr>
        <w:t>单项及</w:t>
      </w:r>
      <w:r w:rsidR="007B6421">
        <w:rPr>
          <w:rFonts w:ascii="宋体" w:hAnsi="宋体" w:cs="宋体" w:hint="eastAsia"/>
          <w:sz w:val="24"/>
          <w:szCs w:val="24"/>
        </w:rPr>
        <w:t>总价最高限价</w:t>
      </w:r>
      <w:r>
        <w:rPr>
          <w:rFonts w:ascii="宋体" w:hAnsi="宋体" w:cs="宋体" w:hint="eastAsia"/>
          <w:sz w:val="24"/>
          <w:szCs w:val="24"/>
        </w:rPr>
        <w:t>，响应人的报价不得超过对应的最高限价，否则响应文件将按作废处理</w:t>
      </w:r>
      <w:r w:rsidR="007B6421">
        <w:rPr>
          <w:rFonts w:ascii="宋体" w:hAnsi="宋体" w:cs="宋体" w:hint="eastAsia"/>
          <w:sz w:val="24"/>
          <w:szCs w:val="24"/>
        </w:rPr>
        <w:t>。</w:t>
      </w:r>
      <w:r w:rsidR="00E45C36">
        <w:rPr>
          <w:rFonts w:ascii="宋体" w:hAnsi="宋体" w:cs="宋体" w:hint="eastAsia"/>
          <w:sz w:val="24"/>
          <w:szCs w:val="24"/>
        </w:rPr>
        <w:t>具体</w:t>
      </w:r>
      <w:proofErr w:type="gramStart"/>
      <w:r w:rsidR="00E45C36">
        <w:rPr>
          <w:rFonts w:ascii="宋体" w:hAnsi="宋体" w:cs="宋体" w:hint="eastAsia"/>
          <w:sz w:val="24"/>
          <w:szCs w:val="24"/>
        </w:rPr>
        <w:t>限价见</w:t>
      </w:r>
      <w:proofErr w:type="gramEnd"/>
      <w:r w:rsidR="00E45C36">
        <w:rPr>
          <w:rFonts w:ascii="宋体" w:hAnsi="宋体" w:cs="宋体" w:hint="eastAsia"/>
          <w:sz w:val="24"/>
          <w:szCs w:val="24"/>
        </w:rPr>
        <w:t>下表。</w:t>
      </w:r>
    </w:p>
    <w:tbl>
      <w:tblPr>
        <w:tblW w:w="8558" w:type="dxa"/>
        <w:jc w:val="center"/>
        <w:tblInd w:w="-87" w:type="dxa"/>
        <w:tblLook w:val="04A0"/>
      </w:tblPr>
      <w:tblGrid>
        <w:gridCol w:w="2551"/>
        <w:gridCol w:w="2366"/>
        <w:gridCol w:w="1701"/>
        <w:gridCol w:w="1940"/>
      </w:tblGrid>
      <w:tr w:rsidR="00B63FB8" w:rsidTr="00B63FB8">
        <w:trPr>
          <w:trHeight w:val="454"/>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物资名称</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数量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限价（元）</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授权期限</w:t>
            </w:r>
          </w:p>
        </w:tc>
      </w:tr>
      <w:tr w:rsidR="00B63FB8" w:rsidTr="00B63FB8">
        <w:trPr>
          <w:trHeight w:val="454"/>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r>
              <w:rPr>
                <w:rFonts w:hint="eastAsia"/>
              </w:rPr>
              <w:t>桌面操作系统</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43500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永久</w:t>
            </w:r>
          </w:p>
        </w:tc>
      </w:tr>
      <w:tr w:rsidR="00B63FB8" w:rsidTr="00B63FB8">
        <w:trPr>
          <w:trHeight w:val="454"/>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r>
              <w:rPr>
                <w:rFonts w:hint="eastAsia"/>
              </w:rPr>
              <w:t>服务器高级操作系统</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36000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永久</w:t>
            </w:r>
          </w:p>
        </w:tc>
      </w:tr>
      <w:tr w:rsidR="00B63FB8" w:rsidTr="00B63FB8">
        <w:trPr>
          <w:trHeight w:val="454"/>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r>
              <w:rPr>
                <w:rFonts w:hint="eastAsia"/>
              </w:rPr>
              <w:t>办公软件</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rsidR="003C51CA" w:rsidRDefault="00B63FB8" w:rsidP="00CB7A73">
            <w:pPr>
              <w:jc w:val="center"/>
            </w:pPr>
            <w:r>
              <w:rPr>
                <w:rFonts w:hint="eastAsia"/>
              </w:rPr>
              <w:t>场地授权</w:t>
            </w:r>
          </w:p>
          <w:p w:rsidR="00B63FB8" w:rsidRDefault="00B63FB8" w:rsidP="00CB7A73">
            <w:pPr>
              <w:jc w:val="center"/>
            </w:pPr>
            <w:r>
              <w:rPr>
                <w:rFonts w:hint="eastAsia"/>
              </w:rPr>
              <w:t>（含本院及下属单位）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320000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三年</w:t>
            </w:r>
          </w:p>
        </w:tc>
      </w:tr>
      <w:tr w:rsidR="00B63FB8" w:rsidTr="00B63FB8">
        <w:trPr>
          <w:trHeight w:val="454"/>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r>
              <w:rPr>
                <w:rFonts w:hint="eastAsia"/>
              </w:rPr>
              <w:t>合计</w:t>
            </w:r>
          </w:p>
        </w:tc>
        <w:tc>
          <w:tcPr>
            <w:tcW w:w="6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3FB8" w:rsidRDefault="00B63FB8" w:rsidP="00CB7A73">
            <w:pPr>
              <w:jc w:val="center"/>
            </w:pPr>
            <w:r>
              <w:rPr>
                <w:rFonts w:hint="eastAsia"/>
              </w:rPr>
              <w:t>399500</w:t>
            </w:r>
          </w:p>
        </w:tc>
      </w:tr>
    </w:tbl>
    <w:p w:rsidR="00995435" w:rsidRDefault="007B6421">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995435" w:rsidRDefault="007B6421">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只有资格审查及符合性审查合格的响应人才能继续参与评审。</w:t>
      </w:r>
    </w:p>
    <w:p w:rsidR="00995435" w:rsidRDefault="007B6421">
      <w:pPr>
        <w:spacing w:line="420" w:lineRule="exact"/>
        <w:ind w:firstLineChars="200" w:firstLine="480"/>
        <w:rPr>
          <w:rFonts w:ascii="宋体" w:hAnsi="宋体" w:cs="宋体"/>
          <w:kern w:val="0"/>
          <w:sz w:val="24"/>
          <w:szCs w:val="24"/>
        </w:rPr>
      </w:pPr>
      <w:r>
        <w:rPr>
          <w:rFonts w:ascii="宋体" w:hAnsi="宋体" w:cs="宋体" w:hint="eastAsia"/>
          <w:kern w:val="0"/>
          <w:sz w:val="24"/>
          <w:szCs w:val="24"/>
        </w:rPr>
        <w:t>（1）资格审查</w:t>
      </w:r>
    </w:p>
    <w:p w:rsidR="00995435" w:rsidRDefault="007B6421">
      <w:pPr>
        <w:spacing w:line="420" w:lineRule="exact"/>
        <w:ind w:firstLineChars="200" w:firstLine="480"/>
        <w:rPr>
          <w:rFonts w:ascii="宋体" w:hAns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670"/>
      </w:tblGrid>
      <w:tr w:rsidR="00995435" w:rsidTr="00370C56">
        <w:trPr>
          <w:trHeight w:val="45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cs="宋体"/>
                <w:b/>
                <w:kern w:val="0"/>
              </w:rPr>
            </w:pPr>
            <w:r>
              <w:rPr>
                <w:rFonts w:ascii="宋体" w:hAnsi="宋体" w:cs="宋体" w:hint="eastAsia"/>
                <w:b/>
                <w:kern w:val="0"/>
              </w:rPr>
              <w:t>序号</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cs="宋体"/>
                <w:b/>
                <w:kern w:val="0"/>
              </w:rPr>
            </w:pPr>
            <w:r>
              <w:rPr>
                <w:rFonts w:ascii="宋体" w:hAnsi="宋体" w:cs="宋体" w:hint="eastAsia"/>
                <w:b/>
                <w:kern w:val="0"/>
              </w:rPr>
              <w:t>检查因素</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cs="宋体"/>
                <w:b/>
                <w:kern w:val="0"/>
              </w:rPr>
            </w:pPr>
            <w:r>
              <w:rPr>
                <w:rFonts w:ascii="宋体" w:hAnsi="宋体" w:cs="宋体" w:hint="eastAsia"/>
                <w:b/>
                <w:kern w:val="0"/>
              </w:rPr>
              <w:t>检查内容</w:t>
            </w:r>
          </w:p>
        </w:tc>
      </w:tr>
      <w:tr w:rsidR="00995435" w:rsidTr="00370C56">
        <w:trPr>
          <w:trHeight w:val="454"/>
          <w:jc w:val="center"/>
        </w:trPr>
        <w:tc>
          <w:tcPr>
            <w:tcW w:w="676" w:type="dxa"/>
            <w:vMerge w:val="restart"/>
            <w:tcBorders>
              <w:top w:val="nil"/>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rPr>
            </w:pPr>
            <w:r>
              <w:rPr>
                <w:rFonts w:ascii="宋体" w:hAnsi="宋体" w:cs="宋体" w:hint="eastAsia"/>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仿宋_GB2312"/>
              </w:rPr>
            </w:pPr>
            <w:r>
              <w:rPr>
                <w:rFonts w:ascii="宋体" w:hAnsi="宋体" w:cs="宋体" w:hint="eastAsia"/>
              </w:rPr>
              <w:t>响应人应符合的基本资格条件</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rPr>
            </w:pPr>
            <w:r>
              <w:rPr>
                <w:rFonts w:ascii="宋体" w:hAnsi="宋体" w:cs="宋体" w:hint="eastAsia"/>
              </w:rPr>
              <w:t>（1）具有独立承担民事责任的能力</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rPr>
            </w:pPr>
            <w:r>
              <w:rPr>
                <w:rFonts w:ascii="宋体" w:hAnsi="宋体" w:cs="宋体" w:hint="eastAsia"/>
              </w:rPr>
              <w:t>响应人法人营业执照（副本）或事业单位法人证书（副本）或个体工商户营业执照或有效的自然人身份证明；</w:t>
            </w:r>
            <w:r>
              <w:rPr>
                <w:rFonts w:ascii="宋体" w:hAnsi="宋体" w:hint="eastAsia"/>
              </w:rPr>
              <w:t xml:space="preserve"> </w:t>
            </w:r>
          </w:p>
          <w:p w:rsidR="00995435" w:rsidRDefault="007B6421">
            <w:pPr>
              <w:spacing w:line="320" w:lineRule="exact"/>
              <w:rPr>
                <w:rFonts w:ascii="宋体" w:hAnsi="宋体"/>
              </w:rPr>
            </w:pPr>
            <w:r>
              <w:rPr>
                <w:rFonts w:ascii="宋体" w:hAnsi="宋体" w:cs="宋体" w:hint="eastAsia"/>
              </w:rPr>
              <w:t>响应人法定代表人身份证明和法定代表人授权代表委托书。</w:t>
            </w:r>
          </w:p>
        </w:tc>
      </w:tr>
      <w:tr w:rsidR="00995435" w:rsidTr="00370C56">
        <w:trPr>
          <w:trHeight w:val="454"/>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仿宋_GB2312"/>
              </w:rPr>
            </w:pPr>
            <w:r>
              <w:rPr>
                <w:rFonts w:ascii="宋体" w:hAnsi="宋体" w:cs="宋体" w:hint="eastAsia"/>
              </w:rPr>
              <w:t>（2）具有履行合同所必需的设备和专业技术能力</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rPr>
            </w:pPr>
            <w:r>
              <w:rPr>
                <w:rFonts w:ascii="宋体" w:hAnsi="宋体" w:cs="宋体" w:hint="eastAsia"/>
              </w:rPr>
              <w:t>响应人提供书面声明或相关证明材料（见格式文件）</w:t>
            </w:r>
          </w:p>
        </w:tc>
      </w:tr>
      <w:tr w:rsidR="00995435" w:rsidTr="00370C56">
        <w:trPr>
          <w:trHeight w:val="454"/>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仿宋_GB2312"/>
              </w:rPr>
            </w:pPr>
            <w:r>
              <w:rPr>
                <w:rFonts w:ascii="宋体" w:hAnsi="宋体" w:cs="宋体" w:hint="eastAsia"/>
              </w:rPr>
              <w:t>（3）参加政府采购活动前三年内，在经营活动中没</w:t>
            </w:r>
            <w:r>
              <w:rPr>
                <w:rFonts w:ascii="宋体" w:hAnsi="宋体" w:cs="宋体" w:hint="eastAsia"/>
              </w:rPr>
              <w:lastRenderedPageBreak/>
              <w:t>有重大违法记录</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rPr>
            </w:pPr>
            <w:r>
              <w:rPr>
                <w:rFonts w:ascii="宋体" w:hAnsi="宋体" w:cs="宋体" w:hint="eastAsia"/>
              </w:rPr>
              <w:lastRenderedPageBreak/>
              <w:t>1.响应人提供书面声明（见格式文件）；</w:t>
            </w:r>
          </w:p>
          <w:p w:rsidR="00995435" w:rsidRDefault="007B6421">
            <w:pPr>
              <w:spacing w:line="320" w:lineRule="exact"/>
              <w:jc w:val="left"/>
              <w:rPr>
                <w:rFonts w:ascii="宋体" w:hAnsi="宋体"/>
                <w:b/>
              </w:rPr>
            </w:pPr>
            <w:r>
              <w:rPr>
                <w:rFonts w:ascii="宋体" w:hAnsi="宋体" w:cs="宋体" w:hint="eastAsia"/>
              </w:rPr>
              <w:t>2.采购人将通过 “信用中国”网站</w:t>
            </w:r>
            <w:r>
              <w:rPr>
                <w:rFonts w:ascii="宋体" w:hAnsi="宋体" w:cs="宋体" w:hint="eastAsia"/>
              </w:rPr>
              <w:lastRenderedPageBreak/>
              <w:t>(www.creditchina.gov.cn)、"中国政府采购网"(www.ccgp.gov.cn)等渠道查询响应人信用记录，对列入失信被执行人、重大税收违法案件当事人名单、政府采购严重违法失信行为记录名单的响应人将拒绝其参与本次采购。</w:t>
            </w:r>
          </w:p>
        </w:tc>
      </w:tr>
      <w:tr w:rsidR="00995435" w:rsidTr="00370C56">
        <w:trPr>
          <w:trHeight w:val="454"/>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rPr>
            </w:pPr>
            <w:r>
              <w:rPr>
                <w:rFonts w:ascii="宋体" w:hAnsi="宋体" w:cs="宋体" w:hint="eastAsia"/>
              </w:rPr>
              <w:t>（4）法律、行政法规规定的其他条件</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995435">
            <w:pPr>
              <w:spacing w:line="320" w:lineRule="exact"/>
              <w:rPr>
                <w:rFonts w:ascii="宋体" w:hAnsi="宋体"/>
              </w:rPr>
            </w:pPr>
          </w:p>
        </w:tc>
      </w:tr>
      <w:tr w:rsidR="00995435" w:rsidTr="00370C56">
        <w:trPr>
          <w:trHeight w:val="45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rPr>
            </w:pPr>
            <w:r>
              <w:rPr>
                <w:rFonts w:ascii="宋体" w:hAnsi="宋体" w:cs="宋体" w:hint="eastAsia"/>
              </w:rPr>
              <w:t>2</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rPr>
            </w:pPr>
            <w:r>
              <w:rPr>
                <w:rFonts w:ascii="宋体" w:hAnsi="宋体" w:cs="宋体" w:hint="eastAsia"/>
              </w:rPr>
              <w:t>其它资格条件</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rPr>
            </w:pPr>
            <w:r>
              <w:rPr>
                <w:rFonts w:ascii="宋体" w:hAnsi="宋体" w:cs="宋体" w:hint="eastAsia"/>
              </w:rPr>
              <w:t>符合特定资格要求、不接受联合体参与。</w:t>
            </w:r>
          </w:p>
        </w:tc>
      </w:tr>
    </w:tbl>
    <w:p w:rsidR="00995435" w:rsidRDefault="007B6421">
      <w:pPr>
        <w:snapToGrid w:val="0"/>
        <w:spacing w:line="420" w:lineRule="exact"/>
        <w:ind w:firstLineChars="200" w:firstLine="480"/>
        <w:rPr>
          <w:rFonts w:ascii="宋体" w:hAnsi="宋体" w:cs="宋体"/>
          <w:kern w:val="0"/>
          <w:sz w:val="24"/>
          <w:szCs w:val="24"/>
        </w:rPr>
      </w:pPr>
      <w:r>
        <w:rPr>
          <w:rFonts w:ascii="宋体" w:hAnsi="宋体" w:cs="宋体" w:hint="eastAsia"/>
          <w:kern w:val="0"/>
          <w:sz w:val="24"/>
          <w:szCs w:val="24"/>
        </w:rPr>
        <w:t>（2）符合性审查</w:t>
      </w:r>
    </w:p>
    <w:p w:rsidR="00995435" w:rsidRDefault="007B6421">
      <w:pPr>
        <w:snapToGrid w:val="0"/>
        <w:spacing w:line="420" w:lineRule="exact"/>
        <w:ind w:firstLineChars="200" w:firstLine="480"/>
        <w:rPr>
          <w:rFonts w:ascii="宋体" w:hAns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93"/>
        <w:gridCol w:w="1753"/>
        <w:gridCol w:w="5108"/>
      </w:tblGrid>
      <w:tr w:rsidR="00995435">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cs="宋体"/>
                <w:b/>
                <w:kern w:val="0"/>
              </w:rPr>
            </w:pPr>
            <w:r>
              <w:rPr>
                <w:rFonts w:ascii="宋体" w:hAnsi="宋体" w:cs="宋体" w:hint="eastAsia"/>
                <w:b/>
                <w:kern w:val="0"/>
              </w:rPr>
              <w:t>序号</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cs="宋体"/>
                <w:b/>
                <w:kern w:val="0"/>
              </w:rPr>
            </w:pPr>
            <w:r>
              <w:rPr>
                <w:rFonts w:ascii="宋体" w:hAnsi="宋体" w:cs="宋体" w:hint="eastAsia"/>
                <w:b/>
                <w:kern w:val="0"/>
              </w:rPr>
              <w:t>评审因素</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cs="宋体"/>
                <w:b/>
                <w:kern w:val="0"/>
              </w:rPr>
            </w:pPr>
            <w:r>
              <w:rPr>
                <w:rFonts w:ascii="宋体" w:hAnsi="宋体" w:cs="宋体" w:hint="eastAsia"/>
                <w:b/>
                <w:kern w:val="0"/>
              </w:rPr>
              <w:t>评审标准</w:t>
            </w:r>
          </w:p>
        </w:tc>
      </w:tr>
      <w:tr w:rsidR="00995435">
        <w:trPr>
          <w:trHeight w:val="454"/>
          <w:jc w:val="center"/>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cs="宋体"/>
                <w:kern w:val="0"/>
              </w:rPr>
            </w:pPr>
            <w:r>
              <w:rPr>
                <w:rFonts w:ascii="宋体" w:hAnsi="宋体" w:cs="宋体" w:hint="eastAsia"/>
                <w:kern w:val="0"/>
              </w:rPr>
              <w:t>1</w:t>
            </w:r>
          </w:p>
        </w:tc>
        <w:tc>
          <w:tcPr>
            <w:tcW w:w="1793" w:type="dxa"/>
            <w:vMerge w:val="restart"/>
            <w:tcBorders>
              <w:top w:val="nil"/>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宋体"/>
                <w:kern w:val="0"/>
              </w:rPr>
            </w:pPr>
            <w:r>
              <w:rPr>
                <w:rFonts w:ascii="宋体" w:hAnsi="宋体" w:cs="宋体" w:hint="eastAsia"/>
                <w:kern w:val="0"/>
              </w:rPr>
              <w:t>有效性审查</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宋体"/>
                <w:kern w:val="0"/>
              </w:rPr>
            </w:pPr>
            <w:r>
              <w:rPr>
                <w:rFonts w:ascii="宋体" w:hAnsi="宋体" w:cs="宋体" w:hint="eastAsia"/>
              </w:rPr>
              <w:t>响应文件签署</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宋体"/>
                <w:kern w:val="0"/>
              </w:rPr>
            </w:pPr>
            <w:r>
              <w:rPr>
                <w:rFonts w:ascii="宋体" w:hAnsi="宋体" w:cs="宋体" w:hint="eastAsia"/>
              </w:rPr>
              <w:t>响应文件上法定代表人或其授权代表人的签字齐全。</w:t>
            </w:r>
          </w:p>
        </w:tc>
      </w:tr>
      <w:tr w:rsidR="00995435">
        <w:trPr>
          <w:trHeight w:val="454"/>
          <w:jc w:val="center"/>
        </w:trPr>
        <w:tc>
          <w:tcPr>
            <w:tcW w:w="675"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1793"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仿宋_GB2312"/>
              </w:rPr>
            </w:pPr>
            <w:r>
              <w:rPr>
                <w:rFonts w:ascii="宋体" w:hAnsi="宋体" w:cs="宋体" w:hint="eastAsia"/>
              </w:rPr>
              <w:t>响应方案</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宋体"/>
                <w:kern w:val="0"/>
              </w:rPr>
            </w:pPr>
            <w:r>
              <w:rPr>
                <w:rFonts w:ascii="宋体" w:hAnsi="宋体" w:cs="宋体" w:hint="eastAsia"/>
              </w:rPr>
              <w:t>只能有一个方案参选。</w:t>
            </w:r>
          </w:p>
        </w:tc>
      </w:tr>
      <w:tr w:rsidR="00995435">
        <w:trPr>
          <w:trHeight w:val="454"/>
          <w:jc w:val="center"/>
        </w:trPr>
        <w:tc>
          <w:tcPr>
            <w:tcW w:w="675"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1793" w:type="dxa"/>
            <w:vMerge/>
            <w:tcBorders>
              <w:top w:val="nil"/>
              <w:left w:val="single" w:sz="4" w:space="0" w:color="auto"/>
              <w:bottom w:val="single" w:sz="4" w:space="0" w:color="auto"/>
              <w:right w:val="single" w:sz="4" w:space="0" w:color="auto"/>
            </w:tcBorders>
            <w:shd w:val="clear" w:color="auto" w:fill="auto"/>
            <w:vAlign w:val="center"/>
          </w:tcPr>
          <w:p w:rsidR="00995435" w:rsidRDefault="00995435">
            <w:pPr>
              <w:rPr>
                <w:sz w:val="20"/>
                <w:szCs w:val="20"/>
              </w:rPr>
            </w:pP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仿宋_GB2312"/>
              </w:rPr>
            </w:pPr>
            <w:r>
              <w:rPr>
                <w:rFonts w:ascii="宋体" w:hAnsi="宋体" w:cs="宋体" w:hint="eastAsia"/>
              </w:rPr>
              <w:t>报价唯一</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宋体"/>
                <w:kern w:val="0"/>
              </w:rPr>
            </w:pPr>
            <w:r>
              <w:rPr>
                <w:rFonts w:ascii="宋体" w:hAnsi="宋体" w:cs="宋体" w:hint="eastAsia"/>
              </w:rPr>
              <w:t>只能在预算金额和最高限价内报价，只能有一个有效报价，不得提交选择性报价。</w:t>
            </w:r>
          </w:p>
        </w:tc>
      </w:tr>
      <w:tr w:rsidR="00995435">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cs="宋体"/>
                <w:kern w:val="0"/>
              </w:rPr>
            </w:pPr>
            <w:r>
              <w:rPr>
                <w:rFonts w:ascii="宋体" w:hAnsi="宋体" w:cs="宋体" w:hint="eastAsia"/>
                <w:kern w:val="0"/>
              </w:rPr>
              <w:t>2</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宋体"/>
                <w:kern w:val="0"/>
              </w:rPr>
            </w:pPr>
            <w:r>
              <w:rPr>
                <w:rFonts w:ascii="宋体" w:hAnsi="宋体" w:cs="宋体" w:hint="eastAsia"/>
                <w:kern w:val="0"/>
              </w:rPr>
              <w:t>完整性审查</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宋体"/>
                <w:kern w:val="0"/>
              </w:rPr>
            </w:pPr>
            <w:r>
              <w:rPr>
                <w:rFonts w:ascii="宋体" w:hAnsi="宋体" w:cs="宋体" w:hint="eastAsia"/>
              </w:rPr>
              <w:t>响应文件份数</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rPr>
                <w:rFonts w:ascii="宋体" w:hAnsi="宋体" w:cs="宋体"/>
                <w:kern w:val="0"/>
              </w:rPr>
            </w:pPr>
            <w:r>
              <w:rPr>
                <w:rFonts w:ascii="宋体" w:hAnsi="宋体" w:cs="宋体" w:hint="eastAsia"/>
              </w:rPr>
              <w:t>响应文件正、副本数量符合比选文件要求。</w:t>
            </w:r>
          </w:p>
        </w:tc>
      </w:tr>
      <w:tr w:rsidR="00995435">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Default="007B6421">
            <w:pPr>
              <w:spacing w:line="320" w:lineRule="exact"/>
              <w:jc w:val="center"/>
              <w:rPr>
                <w:rFonts w:ascii="宋体" w:hAnsi="宋体" w:cs="宋体"/>
                <w:kern w:val="0"/>
              </w:rPr>
            </w:pPr>
            <w:r>
              <w:rPr>
                <w:rFonts w:ascii="宋体" w:hAnsi="宋体" w:cs="宋体" w:hint="eastAsia"/>
                <w:kern w:val="0"/>
              </w:rPr>
              <w:t>3</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73754A" w:rsidRDefault="007B6421">
            <w:pPr>
              <w:spacing w:line="320" w:lineRule="exact"/>
              <w:rPr>
                <w:rFonts w:ascii="宋体" w:hAnsi="宋体" w:cs="宋体"/>
                <w:kern w:val="0"/>
              </w:rPr>
            </w:pPr>
            <w:r w:rsidRPr="0073754A">
              <w:rPr>
                <w:rFonts w:ascii="宋体" w:hAnsi="宋体" w:cs="宋体" w:hint="eastAsia"/>
                <w:kern w:val="0"/>
              </w:rPr>
              <w:t>技术标准和要求</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73754A" w:rsidRDefault="007B6421">
            <w:pPr>
              <w:spacing w:line="320" w:lineRule="exact"/>
              <w:rPr>
                <w:rFonts w:ascii="宋体" w:hAnsi="宋体" w:cs="仿宋_GB2312"/>
              </w:rPr>
            </w:pPr>
            <w:r w:rsidRPr="0073754A">
              <w:rPr>
                <w:rFonts w:ascii="宋体" w:hAnsi="宋体" w:cs="宋体" w:hint="eastAsia"/>
              </w:rPr>
              <w:t>响应文件内容</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995435" w:rsidRPr="0073754A" w:rsidRDefault="0073754A" w:rsidP="0073754A">
            <w:pPr>
              <w:spacing w:line="320" w:lineRule="exact"/>
              <w:rPr>
                <w:rFonts w:ascii="宋体" w:hAnsi="宋体" w:cs="仿宋_GB2312"/>
              </w:rPr>
            </w:pPr>
            <w:r w:rsidRPr="0073754A">
              <w:rPr>
                <w:rFonts w:ascii="宋体" w:hAnsi="宋体" w:cs="宋体" w:hint="eastAsia"/>
              </w:rPr>
              <w:t>对</w:t>
            </w:r>
            <w:r w:rsidRPr="0073754A">
              <w:rPr>
                <w:rFonts w:ascii="宋体" w:hAnsi="宋体" w:cs="宋体" w:hint="eastAsia"/>
                <w:kern w:val="0"/>
              </w:rPr>
              <w:t>技术标准和要求</w:t>
            </w:r>
            <w:proofErr w:type="gramStart"/>
            <w:r w:rsidRPr="0073754A">
              <w:rPr>
                <w:rFonts w:ascii="宋体" w:hAnsi="宋体" w:cs="宋体" w:hint="eastAsia"/>
              </w:rPr>
              <w:t>作出</w:t>
            </w:r>
            <w:proofErr w:type="gramEnd"/>
            <w:r w:rsidRPr="0073754A">
              <w:rPr>
                <w:rFonts w:ascii="宋体" w:hAnsi="宋体" w:cs="宋体" w:hint="eastAsia"/>
              </w:rPr>
              <w:t>响应</w:t>
            </w:r>
            <w:r w:rsidR="007B6421" w:rsidRPr="0073754A">
              <w:rPr>
                <w:rFonts w:ascii="宋体" w:hAnsi="宋体" w:cs="宋体" w:hint="eastAsia"/>
                <w:kern w:val="0"/>
              </w:rPr>
              <w:t>。</w:t>
            </w:r>
          </w:p>
        </w:tc>
      </w:tr>
    </w:tbl>
    <w:p w:rsidR="00995435" w:rsidRDefault="007B6421">
      <w:pPr>
        <w:spacing w:line="400" w:lineRule="exact"/>
        <w:ind w:firstLineChars="150" w:firstLine="360"/>
        <w:rPr>
          <w:rFonts w:ascii="宋体" w:hAnsi="宋体" w:cs="宋体"/>
          <w:sz w:val="24"/>
          <w:szCs w:val="24"/>
        </w:rPr>
      </w:pPr>
      <w:r>
        <w:rPr>
          <w:rFonts w:ascii="宋体" w:hAnsi="宋体" w:cs="宋体" w:hint="eastAsia"/>
          <w:sz w:val="24"/>
          <w:szCs w:val="24"/>
        </w:rPr>
        <w:t>（3）在对响应文件的有效性、完整性和响应程度进行审查时，可以要求响应人对响应文件中含义不明确、同类问题表述不一致或者有明显文字和计算错误的内容等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rsidR="006845F2" w:rsidRDefault="006845F2" w:rsidP="006845F2">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995435" w:rsidRDefault="007B6421">
      <w:pPr>
        <w:spacing w:line="420" w:lineRule="exact"/>
        <w:ind w:firstLineChars="200" w:firstLine="480"/>
        <w:rPr>
          <w:rFonts w:ascii="宋体" w:hAnsi="宋体" w:cs="宋体"/>
          <w:sz w:val="24"/>
          <w:szCs w:val="24"/>
        </w:rPr>
      </w:pPr>
      <w:r>
        <w:rPr>
          <w:rFonts w:ascii="宋体" w:hAnsi="宋体" w:cs="宋体" w:hint="eastAsia"/>
          <w:sz w:val="24"/>
          <w:szCs w:val="24"/>
        </w:rPr>
        <w:t>3．</w:t>
      </w:r>
      <w:r w:rsidR="006845F2">
        <w:rPr>
          <w:rFonts w:ascii="宋体" w:hAnsi="宋体" w:cs="宋体" w:hint="eastAsia"/>
          <w:color w:val="262626"/>
          <w:sz w:val="24"/>
          <w:szCs w:val="24"/>
        </w:rPr>
        <w:t>评分说明：</w:t>
      </w:r>
      <w:r>
        <w:rPr>
          <w:rFonts w:ascii="宋体" w:hAnsi="宋体" w:cs="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3"/>
        <w:gridCol w:w="6063"/>
      </w:tblGrid>
      <w:tr w:rsidR="00995435" w:rsidTr="00D029F8">
        <w:trPr>
          <w:trHeight w:val="862"/>
          <w:jc w:val="center"/>
        </w:trPr>
        <w:tc>
          <w:tcPr>
            <w:tcW w:w="2803" w:type="dxa"/>
            <w:vAlign w:val="center"/>
          </w:tcPr>
          <w:p w:rsidR="00995435" w:rsidRDefault="007B6421">
            <w:pPr>
              <w:jc w:val="center"/>
              <w:rPr>
                <w:rFonts w:asciiTheme="minorEastAsia" w:eastAsiaTheme="minorEastAsia" w:hAnsiTheme="minorEastAsia"/>
              </w:rPr>
            </w:pPr>
            <w:r>
              <w:rPr>
                <w:rFonts w:asciiTheme="minorEastAsia" w:eastAsiaTheme="minorEastAsia" w:hAnsiTheme="minorEastAsia" w:hint="eastAsia"/>
              </w:rPr>
              <w:t>评审因素</w:t>
            </w:r>
          </w:p>
        </w:tc>
        <w:tc>
          <w:tcPr>
            <w:tcW w:w="6063" w:type="dxa"/>
            <w:vAlign w:val="center"/>
          </w:tcPr>
          <w:p w:rsidR="00995435" w:rsidRDefault="007B6421">
            <w:pPr>
              <w:jc w:val="center"/>
              <w:rPr>
                <w:rFonts w:asciiTheme="minorEastAsia" w:eastAsiaTheme="minorEastAsia" w:hAnsiTheme="minorEastAsia"/>
              </w:rPr>
            </w:pPr>
            <w:r>
              <w:rPr>
                <w:rFonts w:asciiTheme="minorEastAsia" w:eastAsiaTheme="minorEastAsia" w:hAnsiTheme="minorEastAsia" w:hint="eastAsia"/>
              </w:rPr>
              <w:t>评审标准</w:t>
            </w:r>
          </w:p>
        </w:tc>
      </w:tr>
      <w:tr w:rsidR="00995435" w:rsidTr="006845F2">
        <w:trPr>
          <w:trHeight w:val="768"/>
          <w:jc w:val="center"/>
        </w:trPr>
        <w:tc>
          <w:tcPr>
            <w:tcW w:w="2803" w:type="dxa"/>
            <w:vAlign w:val="center"/>
          </w:tcPr>
          <w:p w:rsidR="00995435" w:rsidRDefault="007B6421">
            <w:pPr>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6063" w:type="dxa"/>
            <w:vAlign w:val="center"/>
          </w:tcPr>
          <w:p w:rsidR="00995435" w:rsidRDefault="007B6421">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4</w:t>
            </w:r>
            <w:r w:rsidR="00FD101B">
              <w:rPr>
                <w:rFonts w:asciiTheme="minorEastAsia" w:eastAsiaTheme="minorEastAsia" w:hAnsiTheme="minorEastAsia"/>
                <w:u w:val="single"/>
              </w:rPr>
              <w:t>0</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995435" w:rsidRDefault="007B6421">
            <w:pPr>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4</w:t>
            </w:r>
            <w:r>
              <w:rPr>
                <w:rFonts w:asciiTheme="minorEastAsia" w:eastAsiaTheme="minorEastAsia" w:hAnsiTheme="minorEastAsia" w:hint="eastAsia"/>
                <w:u w:val="single"/>
              </w:rPr>
              <w:t>0</w:t>
            </w:r>
            <w:r>
              <w:rPr>
                <w:rFonts w:asciiTheme="minorEastAsia" w:eastAsiaTheme="minorEastAsia" w:hAnsiTheme="minorEastAsia"/>
                <w:u w:val="single"/>
              </w:rPr>
              <w:t xml:space="preserve"> </w:t>
            </w:r>
            <w:r>
              <w:rPr>
                <w:rFonts w:asciiTheme="minorEastAsia" w:eastAsiaTheme="minorEastAsia" w:hAnsiTheme="minorEastAsia" w:hint="eastAsia"/>
              </w:rPr>
              <w:t>分；</w:t>
            </w:r>
          </w:p>
          <w:p w:rsidR="00995435" w:rsidRDefault="007B6421">
            <w:pPr>
              <w:rPr>
                <w:rFonts w:asciiTheme="minorEastAsia" w:eastAsiaTheme="minorEastAsia" w:hAnsiTheme="minorEastAsia"/>
              </w:rPr>
            </w:pPr>
            <w:r>
              <w:rPr>
                <w:rFonts w:asciiTheme="minorEastAsia" w:eastAsiaTheme="minorEastAsia" w:hAnsiTheme="minorEastAsia" w:hint="eastAsia"/>
              </w:rPr>
              <w:t>商务部分得分</w:t>
            </w:r>
            <w:r w:rsidR="00FD101B">
              <w:rPr>
                <w:rFonts w:asciiTheme="minorEastAsia" w:eastAsiaTheme="minorEastAsia" w:hAnsiTheme="minorEastAsia"/>
                <w:u w:val="single"/>
              </w:rPr>
              <w:t>20</w:t>
            </w:r>
            <w:r>
              <w:rPr>
                <w:rFonts w:asciiTheme="minorEastAsia" w:eastAsiaTheme="minorEastAsia" w:hAnsiTheme="minorEastAsia" w:hint="eastAsia"/>
              </w:rPr>
              <w:t>分。</w:t>
            </w:r>
          </w:p>
        </w:tc>
      </w:tr>
      <w:tr w:rsidR="00995435" w:rsidTr="006845F2">
        <w:trPr>
          <w:trHeight w:val="313"/>
          <w:jc w:val="center"/>
        </w:trPr>
        <w:tc>
          <w:tcPr>
            <w:tcW w:w="2803" w:type="dxa"/>
            <w:vAlign w:val="center"/>
          </w:tcPr>
          <w:p w:rsidR="00995435" w:rsidRDefault="007B6421">
            <w:pPr>
              <w:jc w:val="left"/>
              <w:rPr>
                <w:rFonts w:asciiTheme="minorEastAsia" w:eastAsiaTheme="minorEastAsia" w:hAnsiTheme="minorEastAsia"/>
              </w:rPr>
            </w:pPr>
            <w:r>
              <w:rPr>
                <w:rFonts w:asciiTheme="minorEastAsia" w:eastAsiaTheme="minorEastAsia" w:hAnsiTheme="minorEastAsia" w:hint="eastAsia"/>
              </w:rPr>
              <w:t>比选报价得分（</w:t>
            </w:r>
            <w:r w:rsidR="0078339E">
              <w:rPr>
                <w:rFonts w:asciiTheme="minorEastAsia" w:eastAsiaTheme="minorEastAsia" w:hAnsiTheme="minorEastAsia" w:hint="eastAsia"/>
              </w:rPr>
              <w:t>40分</w:t>
            </w:r>
            <w:r>
              <w:rPr>
                <w:rFonts w:asciiTheme="minorEastAsia" w:eastAsiaTheme="minorEastAsia" w:hAnsiTheme="minorEastAsia" w:hint="eastAsia"/>
              </w:rPr>
              <w:t>）</w:t>
            </w:r>
          </w:p>
        </w:tc>
        <w:tc>
          <w:tcPr>
            <w:tcW w:w="6063" w:type="dxa"/>
            <w:vAlign w:val="center"/>
          </w:tcPr>
          <w:p w:rsidR="0078339E" w:rsidRPr="001B55CC" w:rsidRDefault="0078339E" w:rsidP="0078339E">
            <w:pPr>
              <w:rPr>
                <w:rFonts w:asciiTheme="minorEastAsia" w:eastAsiaTheme="minorEastAsia" w:hAnsiTheme="minorEastAsia"/>
              </w:rPr>
            </w:pPr>
            <w:r w:rsidRPr="001B55CC">
              <w:rPr>
                <w:rFonts w:asciiTheme="minorEastAsia" w:eastAsiaTheme="minorEastAsia" w:hAnsiTheme="minorEastAsia"/>
              </w:rPr>
              <w:t>有效的比选报价中的</w:t>
            </w:r>
            <w:r w:rsidRPr="001B55CC">
              <w:rPr>
                <w:rFonts w:asciiTheme="minorEastAsia" w:eastAsiaTheme="minorEastAsia" w:hAnsiTheme="minorEastAsia" w:hint="eastAsia"/>
              </w:rPr>
              <w:t>最低价</w:t>
            </w:r>
            <w:r w:rsidRPr="001B55CC">
              <w:rPr>
                <w:rFonts w:asciiTheme="minorEastAsia" w:eastAsiaTheme="minorEastAsia" w:hAnsiTheme="minorEastAsia"/>
              </w:rPr>
              <w:t>为评</w:t>
            </w:r>
            <w:r w:rsidRPr="001B55CC">
              <w:rPr>
                <w:rFonts w:asciiTheme="minorEastAsia" w:eastAsiaTheme="minorEastAsia" w:hAnsiTheme="minorEastAsia" w:hint="eastAsia"/>
              </w:rPr>
              <w:t>审</w:t>
            </w:r>
            <w:r w:rsidRPr="001B55CC">
              <w:rPr>
                <w:rFonts w:asciiTheme="minorEastAsia" w:eastAsiaTheme="minorEastAsia" w:hAnsiTheme="minorEastAsia"/>
              </w:rPr>
              <w:t>基准价</w:t>
            </w:r>
            <w:r w:rsidRPr="001B55CC">
              <w:rPr>
                <w:rFonts w:asciiTheme="minorEastAsia" w:eastAsiaTheme="minorEastAsia" w:hAnsiTheme="minorEastAsia" w:hint="eastAsia"/>
              </w:rPr>
              <w:t>，其价格分为满分。其他响应人的价格</w:t>
            </w:r>
            <w:proofErr w:type="gramStart"/>
            <w:r w:rsidRPr="001B55CC">
              <w:rPr>
                <w:rFonts w:asciiTheme="minorEastAsia" w:eastAsiaTheme="minorEastAsia" w:hAnsiTheme="minorEastAsia" w:hint="eastAsia"/>
              </w:rPr>
              <w:t>分统一</w:t>
            </w:r>
            <w:proofErr w:type="gramEnd"/>
            <w:r w:rsidRPr="001B55CC">
              <w:rPr>
                <w:rFonts w:asciiTheme="minorEastAsia" w:eastAsiaTheme="minorEastAsia" w:hAnsiTheme="minorEastAsia" w:hint="eastAsia"/>
              </w:rPr>
              <w:t>按照下列公式计算：</w:t>
            </w:r>
          </w:p>
          <w:p w:rsidR="0078339E" w:rsidRDefault="0078339E" w:rsidP="0078339E">
            <w:pPr>
              <w:widowControl/>
              <w:jc w:val="left"/>
              <w:textAlignment w:val="center"/>
              <w:rPr>
                <w:rFonts w:ascii="宋体" w:hAnsi="宋体"/>
              </w:rPr>
            </w:pPr>
            <w:r w:rsidRPr="001B55CC">
              <w:rPr>
                <w:rFonts w:ascii="宋体" w:hAnsi="宋体" w:hint="eastAsia"/>
              </w:rPr>
              <w:t>比选报价得分＝（评审基准价/比选报价）×价格权重×100。</w:t>
            </w:r>
          </w:p>
          <w:p w:rsidR="0078339E" w:rsidRPr="0078339E" w:rsidRDefault="0078339E" w:rsidP="0078339E">
            <w:pPr>
              <w:widowControl/>
              <w:jc w:val="left"/>
              <w:textAlignment w:val="center"/>
              <w:rPr>
                <w:rFonts w:ascii="宋体" w:hAnsi="宋体"/>
              </w:rPr>
            </w:pPr>
            <w:r w:rsidRPr="00037C40">
              <w:rPr>
                <w:rFonts w:ascii="宋体" w:hAnsi="宋体" w:hint="eastAsia"/>
              </w:rPr>
              <w:t>以上计算取小数点后两位，第三位四舍五入。</w:t>
            </w:r>
          </w:p>
        </w:tc>
      </w:tr>
      <w:tr w:rsidR="00995435" w:rsidTr="006845F2">
        <w:trPr>
          <w:trHeight w:val="313"/>
          <w:jc w:val="center"/>
        </w:trPr>
        <w:tc>
          <w:tcPr>
            <w:tcW w:w="2803" w:type="dxa"/>
            <w:vAlign w:val="center"/>
          </w:tcPr>
          <w:p w:rsidR="00995435" w:rsidRDefault="007B6421">
            <w:pPr>
              <w:rPr>
                <w:rFonts w:asciiTheme="minorEastAsia" w:eastAsiaTheme="minorEastAsia" w:hAnsiTheme="minorEastAsia"/>
              </w:rPr>
            </w:pPr>
            <w:r>
              <w:rPr>
                <w:rFonts w:asciiTheme="minorEastAsia" w:eastAsiaTheme="minorEastAsia" w:hAnsiTheme="minorEastAsia" w:hint="eastAsia"/>
              </w:rPr>
              <w:lastRenderedPageBreak/>
              <w:t>技术部分得分（</w:t>
            </w:r>
            <w:r w:rsidR="0078339E">
              <w:rPr>
                <w:rFonts w:asciiTheme="minorEastAsia" w:eastAsiaTheme="minorEastAsia" w:hAnsiTheme="minorEastAsia" w:hint="eastAsia"/>
              </w:rPr>
              <w:t>40分</w:t>
            </w:r>
            <w:r>
              <w:rPr>
                <w:rFonts w:asciiTheme="minorEastAsia" w:eastAsiaTheme="minorEastAsia" w:hAnsiTheme="minorEastAsia" w:hint="eastAsia"/>
              </w:rPr>
              <w:t>）</w:t>
            </w:r>
          </w:p>
        </w:tc>
        <w:tc>
          <w:tcPr>
            <w:tcW w:w="6063" w:type="dxa"/>
            <w:vAlign w:val="center"/>
          </w:tcPr>
          <w:p w:rsidR="00995435" w:rsidRDefault="007B6421">
            <w:pPr>
              <w:rPr>
                <w:rFonts w:asciiTheme="minorEastAsia" w:eastAsiaTheme="minorEastAsia" w:hAnsiTheme="minorEastAsia"/>
              </w:rPr>
            </w:pPr>
            <w:r>
              <w:rPr>
                <w:rFonts w:asciiTheme="minorEastAsia" w:eastAsiaTheme="minorEastAsia" w:hAnsiTheme="minorEastAsia" w:hint="eastAsia"/>
              </w:rPr>
              <w:t>1、响应人应对每件货物要求的每条技术指标逐一应对。</w:t>
            </w:r>
            <w:r>
              <w:rPr>
                <w:rFonts w:asciiTheme="minorEastAsia" w:eastAsiaTheme="minorEastAsia" w:hAnsiTheme="minorEastAsia" w:hint="eastAsia"/>
              </w:rPr>
              <w:br/>
              <w:t>2、对★号参数，响应人自认为“满足”的技术指标必须提供相关证明材料。响应人未能提供有效证明的，该条技术指标应认定为不满足。</w:t>
            </w:r>
            <w:r>
              <w:rPr>
                <w:rFonts w:asciiTheme="minorEastAsia" w:eastAsiaTheme="minorEastAsia" w:hAnsiTheme="minorEastAsia" w:hint="eastAsia"/>
              </w:rPr>
              <w:br/>
              <w:t>3</w:t>
            </w:r>
            <w:r w:rsidR="002B1C08">
              <w:rPr>
                <w:rFonts w:asciiTheme="minorEastAsia" w:eastAsiaTheme="minorEastAsia" w:hAnsiTheme="minorEastAsia" w:hint="eastAsia"/>
              </w:rPr>
              <w:t>、为方便评审</w:t>
            </w:r>
            <w:r>
              <w:rPr>
                <w:rFonts w:asciiTheme="minorEastAsia" w:eastAsiaTheme="minorEastAsia" w:hAnsiTheme="minorEastAsia" w:hint="eastAsia"/>
              </w:rPr>
              <w:t>小组对照查阅，★号参数应在响应文件中进行明确标注，不允许以“...页至...页”的方式进行模糊描述。</w:t>
            </w:r>
            <w:r>
              <w:rPr>
                <w:rFonts w:asciiTheme="minorEastAsia" w:eastAsiaTheme="minorEastAsia" w:hAnsiTheme="minorEastAsia" w:hint="eastAsia"/>
              </w:rPr>
              <w:br/>
              <w:t>4</w:t>
            </w:r>
            <w:r w:rsidR="002B1C08">
              <w:rPr>
                <w:rFonts w:asciiTheme="minorEastAsia" w:eastAsiaTheme="minorEastAsia" w:hAnsiTheme="minorEastAsia" w:hint="eastAsia"/>
              </w:rPr>
              <w:t>、响应人应在响应文件中写明所投产品的型号，未写明型号的</w:t>
            </w:r>
            <w:r>
              <w:rPr>
                <w:rFonts w:asciiTheme="minorEastAsia" w:eastAsiaTheme="minorEastAsia" w:hAnsiTheme="minorEastAsia" w:hint="eastAsia"/>
              </w:rPr>
              <w:t>视为不满足。</w:t>
            </w:r>
            <w:r>
              <w:rPr>
                <w:rFonts w:asciiTheme="minorEastAsia" w:eastAsiaTheme="minorEastAsia" w:hAnsiTheme="minorEastAsia" w:hint="eastAsia"/>
              </w:rPr>
              <w:br/>
              <w:t>5、响应人所提供的产品品牌档次明显低于推荐品牌档次的，或不符合相关政策法规的，或不符合业主安全</w:t>
            </w:r>
            <w:r w:rsidR="00ED7AAD">
              <w:rPr>
                <w:rFonts w:asciiTheme="minorEastAsia" w:eastAsiaTheme="minorEastAsia" w:hAnsiTheme="minorEastAsia" w:hint="eastAsia"/>
              </w:rPr>
              <w:t>管理规范的，或与比选方现有系统体系</w:t>
            </w:r>
            <w:proofErr w:type="gramStart"/>
            <w:r w:rsidR="00ED7AAD">
              <w:rPr>
                <w:rFonts w:asciiTheme="minorEastAsia" w:eastAsiaTheme="minorEastAsia" w:hAnsiTheme="minorEastAsia" w:hint="eastAsia"/>
              </w:rPr>
              <w:t>不</w:t>
            </w:r>
            <w:proofErr w:type="gramEnd"/>
            <w:r w:rsidR="00ED7AAD">
              <w:rPr>
                <w:rFonts w:asciiTheme="minorEastAsia" w:eastAsiaTheme="minorEastAsia" w:hAnsiTheme="minorEastAsia" w:hint="eastAsia"/>
              </w:rPr>
              <w:t>融合的，专家现场可认定该产品</w:t>
            </w:r>
            <w:r>
              <w:rPr>
                <w:rFonts w:asciiTheme="minorEastAsia" w:eastAsiaTheme="minorEastAsia" w:hAnsiTheme="minorEastAsia" w:hint="eastAsia"/>
              </w:rPr>
              <w:t>技术指标均为不满足。</w:t>
            </w:r>
          </w:p>
          <w:p w:rsidR="00995435" w:rsidRDefault="007B6421">
            <w:pPr>
              <w:rPr>
                <w:rFonts w:asciiTheme="minorEastAsia" w:eastAsiaTheme="minorEastAsia" w:hAnsiTheme="minorEastAsia"/>
                <w:color w:val="FF0000"/>
              </w:rPr>
            </w:pPr>
            <w:r>
              <w:rPr>
                <w:rFonts w:asciiTheme="minorEastAsia" w:eastAsiaTheme="minorEastAsia" w:hAnsiTheme="minorEastAsia" w:hint="eastAsia"/>
              </w:rPr>
              <w:t>所有参数完全满足比选文件要求得40</w:t>
            </w:r>
            <w:r w:rsidR="00ED7AAD">
              <w:rPr>
                <w:rFonts w:asciiTheme="minorEastAsia" w:eastAsiaTheme="minorEastAsia" w:hAnsiTheme="minorEastAsia" w:hint="eastAsia"/>
              </w:rPr>
              <w:t>分，产品</w:t>
            </w:r>
            <w:r>
              <w:rPr>
                <w:rFonts w:asciiTheme="minorEastAsia" w:eastAsiaTheme="minorEastAsia" w:hAnsiTheme="minorEastAsia" w:hint="eastAsia"/>
              </w:rPr>
              <w:t>技术参数要求中带“★”号的参数为关键技术参数，一条不满足将按作废处理；任何一项带</w:t>
            </w:r>
            <w:r>
              <w:rPr>
                <w:rFonts w:ascii="宋体" w:hAnsi="宋体" w:cs="宋体" w:hint="eastAsia"/>
                <w:kern w:val="0"/>
                <w:sz w:val="22"/>
                <w:szCs w:val="22"/>
              </w:rPr>
              <w:t>▲为重要技术参数，一项不满足将扣3分，</w:t>
            </w:r>
            <w:r>
              <w:rPr>
                <w:rFonts w:asciiTheme="minorEastAsia" w:eastAsiaTheme="minorEastAsia" w:hAnsiTheme="minorEastAsia" w:hint="eastAsia"/>
              </w:rPr>
              <w:t>任何一项低于比选文件非</w:t>
            </w:r>
            <w:r>
              <w:rPr>
                <w:rFonts w:ascii="宋体" w:hAnsi="宋体" w:cs="宋体" w:hint="eastAsia"/>
                <w:kern w:val="0"/>
                <w:sz w:val="22"/>
                <w:szCs w:val="22"/>
              </w:rPr>
              <w:t>▲或</w:t>
            </w:r>
            <w:r>
              <w:rPr>
                <w:rFonts w:asciiTheme="minorEastAsia" w:eastAsiaTheme="minorEastAsia" w:hAnsiTheme="minorEastAsia" w:hint="eastAsia"/>
              </w:rPr>
              <w:t>非</w:t>
            </w:r>
            <w:r>
              <w:rPr>
                <w:rFonts w:ascii="宋体" w:hAnsi="宋体" w:cs="宋体" w:hint="eastAsia"/>
                <w:bCs/>
                <w:kern w:val="0"/>
              </w:rPr>
              <w:t>★</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的，每项扣</w:t>
            </w:r>
            <w:r>
              <w:rPr>
                <w:rFonts w:asciiTheme="minorEastAsia" w:eastAsiaTheme="minorEastAsia" w:hAnsiTheme="minorEastAsia"/>
              </w:rPr>
              <w:t>1</w:t>
            </w:r>
            <w:r>
              <w:rPr>
                <w:rFonts w:asciiTheme="minorEastAsia" w:eastAsiaTheme="minorEastAsia" w:hAnsiTheme="minorEastAsia" w:hint="eastAsia"/>
              </w:rPr>
              <w:t>分，扣完为止。响应人</w:t>
            </w:r>
            <w:proofErr w:type="gramStart"/>
            <w:r>
              <w:rPr>
                <w:rFonts w:asciiTheme="minorEastAsia" w:eastAsiaTheme="minorEastAsia" w:hAnsiTheme="minorEastAsia" w:hint="eastAsia"/>
              </w:rPr>
              <w:t>虚假响应按</w:t>
            </w:r>
            <w:proofErr w:type="gramEnd"/>
            <w:r>
              <w:rPr>
                <w:rFonts w:asciiTheme="minorEastAsia" w:eastAsiaTheme="minorEastAsia" w:hAnsiTheme="minorEastAsia" w:hint="eastAsia"/>
              </w:rPr>
              <w:t>作废处理并承担相应的法律责任。</w:t>
            </w:r>
          </w:p>
        </w:tc>
      </w:tr>
      <w:tr w:rsidR="00995435" w:rsidTr="006845F2">
        <w:trPr>
          <w:trHeight w:val="313"/>
          <w:jc w:val="center"/>
        </w:trPr>
        <w:tc>
          <w:tcPr>
            <w:tcW w:w="2803" w:type="dxa"/>
            <w:vAlign w:val="center"/>
          </w:tcPr>
          <w:p w:rsidR="00995435" w:rsidRDefault="007B6421">
            <w:pPr>
              <w:rPr>
                <w:rFonts w:asciiTheme="minorEastAsia" w:eastAsiaTheme="minorEastAsia" w:hAnsiTheme="minorEastAsia"/>
              </w:rPr>
            </w:pPr>
            <w:r>
              <w:rPr>
                <w:rFonts w:asciiTheme="minorEastAsia" w:eastAsiaTheme="minorEastAsia" w:hAnsiTheme="minorEastAsia" w:hint="eastAsia"/>
              </w:rPr>
              <w:t>商务部分得分（</w:t>
            </w:r>
            <w:r w:rsidR="0078339E">
              <w:rPr>
                <w:rFonts w:asciiTheme="minorEastAsia" w:eastAsiaTheme="minorEastAsia" w:hAnsiTheme="minorEastAsia" w:hint="eastAsia"/>
              </w:rPr>
              <w:t>20分</w:t>
            </w:r>
            <w:r>
              <w:rPr>
                <w:rFonts w:asciiTheme="minorEastAsia" w:eastAsiaTheme="minorEastAsia" w:hAnsiTheme="minorEastAsia" w:hint="eastAsia"/>
              </w:rPr>
              <w:t>）</w:t>
            </w:r>
          </w:p>
        </w:tc>
        <w:tc>
          <w:tcPr>
            <w:tcW w:w="6063" w:type="dxa"/>
            <w:vAlign w:val="center"/>
          </w:tcPr>
          <w:p w:rsidR="0021445E" w:rsidRDefault="007B6421">
            <w:pPr>
              <w:rPr>
                <w:rFonts w:ascii="宋体" w:hAnsi="宋体" w:cs="宋体"/>
                <w:color w:val="000000"/>
                <w:kern w:val="0"/>
              </w:rPr>
            </w:pPr>
            <w:r>
              <w:rPr>
                <w:rFonts w:asciiTheme="minorEastAsia" w:eastAsiaTheme="minorEastAsia" w:hAnsiTheme="minorEastAsia" w:hint="eastAsia"/>
              </w:rPr>
              <w:t>1、响应人须具有完备</w:t>
            </w:r>
            <w:r>
              <w:rPr>
                <w:rFonts w:ascii="宋体" w:hAnsi="宋体" w:cs="宋体" w:hint="eastAsia"/>
                <w:color w:val="000000"/>
                <w:kern w:val="0"/>
              </w:rPr>
              <w:t>售后服务方案</w:t>
            </w:r>
            <w:r w:rsidR="0021445E">
              <w:rPr>
                <w:rFonts w:ascii="宋体" w:hAnsi="宋体" w:cs="宋体" w:hint="eastAsia"/>
                <w:color w:val="000000"/>
                <w:kern w:val="0"/>
              </w:rPr>
              <w:t>（</w:t>
            </w:r>
            <w:r w:rsidR="0021445E">
              <w:rPr>
                <w:rFonts w:ascii="宋体" w:hAnsi="宋体" w:cs="宋体"/>
                <w:color w:val="000000"/>
                <w:kern w:val="0"/>
              </w:rPr>
              <w:t>10</w:t>
            </w:r>
            <w:r w:rsidR="0021445E">
              <w:rPr>
                <w:rFonts w:ascii="宋体" w:hAnsi="宋体" w:cs="宋体" w:hint="eastAsia"/>
                <w:color w:val="000000"/>
                <w:kern w:val="0"/>
              </w:rPr>
              <w:t>分）</w:t>
            </w:r>
          </w:p>
          <w:p w:rsidR="00ED7AAD" w:rsidRDefault="00ED7AAD">
            <w:pPr>
              <w:rPr>
                <w:rFonts w:ascii="宋体" w:hAnsi="宋体" w:cs="宋体"/>
                <w:color w:val="000000"/>
                <w:kern w:val="0"/>
              </w:rPr>
            </w:pPr>
            <w:r>
              <w:rPr>
                <w:rFonts w:ascii="宋体" w:hAnsi="宋体" w:cs="宋体" w:hint="eastAsia"/>
                <w:color w:val="000000"/>
                <w:kern w:val="0"/>
              </w:rPr>
              <w:t>根据响应人提供的售后服务方案，从人员配置、响应时限等方面综合评定。</w:t>
            </w:r>
          </w:p>
          <w:p w:rsidR="00995435" w:rsidRDefault="007B6421">
            <w:pPr>
              <w:rPr>
                <w:rFonts w:ascii="宋体" w:hAnsi="宋体" w:cs="宋体"/>
                <w:kern w:val="0"/>
              </w:rPr>
            </w:pPr>
            <w:proofErr w:type="gramStart"/>
            <w:r>
              <w:rPr>
                <w:rFonts w:ascii="宋体" w:hAnsi="宋体" w:cs="宋体" w:hint="eastAsia"/>
                <w:color w:val="000000"/>
                <w:kern w:val="0"/>
              </w:rPr>
              <w:t>优得</w:t>
            </w:r>
            <w:proofErr w:type="gramEnd"/>
            <w:r w:rsidR="002D3D77">
              <w:rPr>
                <w:rFonts w:ascii="宋体" w:hAnsi="宋体" w:cs="宋体"/>
                <w:color w:val="000000"/>
                <w:kern w:val="0"/>
              </w:rPr>
              <w:t>8-10</w:t>
            </w:r>
            <w:r>
              <w:rPr>
                <w:rFonts w:ascii="宋体" w:hAnsi="宋体" w:cs="宋体" w:hint="eastAsia"/>
                <w:color w:val="000000"/>
                <w:kern w:val="0"/>
              </w:rPr>
              <w:t>分，</w:t>
            </w:r>
            <w:proofErr w:type="gramStart"/>
            <w:r>
              <w:rPr>
                <w:rFonts w:ascii="宋体" w:hAnsi="宋体" w:cs="宋体" w:hint="eastAsia"/>
                <w:color w:val="000000"/>
                <w:kern w:val="0"/>
              </w:rPr>
              <w:t>良得</w:t>
            </w:r>
            <w:proofErr w:type="gramEnd"/>
            <w:r w:rsidR="002D3D77">
              <w:rPr>
                <w:rFonts w:ascii="宋体" w:hAnsi="宋体" w:cs="宋体" w:hint="eastAsia"/>
                <w:color w:val="000000"/>
                <w:kern w:val="0"/>
              </w:rPr>
              <w:t>4</w:t>
            </w:r>
            <w:r w:rsidR="002D3D77">
              <w:rPr>
                <w:rFonts w:ascii="宋体" w:hAnsi="宋体" w:cs="宋体"/>
                <w:color w:val="000000"/>
                <w:kern w:val="0"/>
              </w:rPr>
              <w:t>-7</w:t>
            </w:r>
            <w:r>
              <w:rPr>
                <w:rFonts w:ascii="宋体" w:hAnsi="宋体" w:cs="宋体" w:hint="eastAsia"/>
                <w:color w:val="000000"/>
                <w:kern w:val="0"/>
              </w:rPr>
              <w:t>分，一般1-</w:t>
            </w:r>
            <w:r w:rsidR="002D3D77">
              <w:rPr>
                <w:rFonts w:ascii="宋体" w:hAnsi="宋体" w:cs="宋体"/>
                <w:color w:val="000000"/>
                <w:kern w:val="0"/>
              </w:rPr>
              <w:t>3</w:t>
            </w:r>
            <w:r>
              <w:rPr>
                <w:rFonts w:ascii="宋体" w:hAnsi="宋体" w:cs="宋体" w:hint="eastAsia"/>
                <w:color w:val="000000"/>
                <w:kern w:val="0"/>
              </w:rPr>
              <w:t>分，其他不得分。</w:t>
            </w:r>
          </w:p>
          <w:p w:rsidR="0021445E" w:rsidRPr="0073754A" w:rsidRDefault="0021445E">
            <w:pPr>
              <w:rPr>
                <w:rFonts w:ascii="宋体" w:eastAsiaTheme="minorEastAsia" w:hAnsi="宋体" w:cs="宋体"/>
                <w:kern w:val="0"/>
              </w:rPr>
            </w:pPr>
            <w:r w:rsidRPr="0073754A">
              <w:rPr>
                <w:rFonts w:asciiTheme="minorEastAsia" w:eastAsiaTheme="minorEastAsia" w:hAnsiTheme="minorEastAsia" w:hint="eastAsia"/>
              </w:rPr>
              <w:t>2、原厂售后服务承诺函</w:t>
            </w:r>
            <w:r w:rsidR="00585FF0">
              <w:rPr>
                <w:rFonts w:asciiTheme="minorEastAsia" w:eastAsiaTheme="minorEastAsia" w:hAnsiTheme="minorEastAsia" w:hint="eastAsia"/>
              </w:rPr>
              <w:t>（5分）</w:t>
            </w:r>
          </w:p>
          <w:p w:rsidR="00995435" w:rsidRPr="0073754A" w:rsidRDefault="007B6421">
            <w:pPr>
              <w:rPr>
                <w:rFonts w:asciiTheme="minorEastAsia" w:eastAsiaTheme="minorEastAsia" w:hAnsiTheme="minorEastAsia"/>
              </w:rPr>
            </w:pPr>
            <w:r w:rsidRPr="0073754A">
              <w:rPr>
                <w:rFonts w:asciiTheme="minorEastAsia" w:eastAsiaTheme="minorEastAsia" w:hAnsiTheme="minorEastAsia" w:hint="eastAsia"/>
              </w:rPr>
              <w:t>出具办公软件及操作系统原厂售后服务</w:t>
            </w:r>
            <w:proofErr w:type="gramStart"/>
            <w:r w:rsidRPr="0073754A">
              <w:rPr>
                <w:rFonts w:asciiTheme="minorEastAsia" w:eastAsiaTheme="minorEastAsia" w:hAnsiTheme="minorEastAsia" w:hint="eastAsia"/>
              </w:rPr>
              <w:t>承诺函</w:t>
            </w:r>
            <w:r w:rsidR="00C31CE2" w:rsidRPr="0073754A">
              <w:rPr>
                <w:rFonts w:ascii="宋体" w:hAnsi="宋体" w:cs="宋体" w:hint="eastAsia"/>
                <w:kern w:val="0"/>
              </w:rPr>
              <w:t>得5分</w:t>
            </w:r>
            <w:proofErr w:type="gramEnd"/>
            <w:r w:rsidR="00C31CE2" w:rsidRPr="0073754A">
              <w:rPr>
                <w:rFonts w:ascii="宋体" w:hAnsi="宋体" w:cs="宋体" w:hint="eastAsia"/>
                <w:kern w:val="0"/>
              </w:rPr>
              <w:t>，未出具或未提供不得分。</w:t>
            </w:r>
          </w:p>
          <w:p w:rsidR="00995435" w:rsidRDefault="007B6421">
            <w:pP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、响应人</w:t>
            </w:r>
            <w:r>
              <w:rPr>
                <w:rFonts w:asciiTheme="minorEastAsia" w:eastAsiaTheme="minorEastAsia" w:hAnsiTheme="minorEastAsia" w:hint="eastAsia"/>
              </w:rPr>
              <w:t>案例</w:t>
            </w:r>
            <w:r>
              <w:rPr>
                <w:rFonts w:ascii="宋体" w:hAnsi="宋体" w:cs="宋体" w:hint="eastAsia"/>
                <w:kern w:val="0"/>
              </w:rPr>
              <w:t>（5分）</w:t>
            </w:r>
            <w:r>
              <w:rPr>
                <w:rFonts w:asciiTheme="minorEastAsia" w:eastAsiaTheme="minorEastAsia" w:hAnsiTheme="minorEastAsia" w:hint="eastAsia"/>
              </w:rPr>
              <w:t>：</w:t>
            </w:r>
            <w:r>
              <w:rPr>
                <w:rFonts w:asciiTheme="minorEastAsia" w:eastAsiaTheme="minorEastAsia" w:hAnsiTheme="minorEastAsia"/>
              </w:rPr>
              <w:t>提供本次</w:t>
            </w:r>
            <w:r>
              <w:rPr>
                <w:rFonts w:asciiTheme="minorEastAsia" w:eastAsiaTheme="minorEastAsia" w:hAnsiTheme="minorEastAsia" w:hint="eastAsia"/>
              </w:rPr>
              <w:t>参选</w:t>
            </w:r>
            <w:r>
              <w:rPr>
                <w:rFonts w:asciiTheme="minorEastAsia" w:eastAsiaTheme="minorEastAsia" w:hAnsiTheme="minorEastAsia"/>
              </w:rPr>
              <w:t>产品</w:t>
            </w:r>
            <w:r>
              <w:rPr>
                <w:rFonts w:asciiTheme="minorEastAsia" w:eastAsiaTheme="minorEastAsia" w:hAnsiTheme="minorEastAsia" w:hint="eastAsia"/>
              </w:rPr>
              <w:t>三年</w:t>
            </w:r>
            <w:r>
              <w:rPr>
                <w:rFonts w:asciiTheme="minorEastAsia" w:eastAsiaTheme="minorEastAsia" w:hAnsiTheme="minorEastAsia"/>
              </w:rPr>
              <w:t>历史业绩</w:t>
            </w:r>
            <w:r>
              <w:rPr>
                <w:rFonts w:asciiTheme="minorEastAsia" w:eastAsiaTheme="minorEastAsia" w:hAnsiTheme="minorEastAsia" w:hint="eastAsia"/>
              </w:rPr>
              <w:t>。近三年是指</w:t>
            </w:r>
            <w:r w:rsidR="00ED7AAD">
              <w:rPr>
                <w:rFonts w:asciiTheme="minorEastAsia" w:eastAsiaTheme="minorEastAsia" w:hAnsiTheme="minorEastAsia" w:hint="eastAsia"/>
              </w:rPr>
              <w:t>2021</w:t>
            </w:r>
            <w:r>
              <w:rPr>
                <w:rFonts w:asciiTheme="minorEastAsia" w:eastAsiaTheme="minorEastAsia" w:hAnsiTheme="minorEastAsia" w:hint="eastAsia"/>
              </w:rPr>
              <w:t>年1月1日至今，提供合同复印件或中标通知书</w:t>
            </w:r>
            <w:r w:rsidR="00ED7AAD">
              <w:rPr>
                <w:rFonts w:asciiTheme="minorEastAsia" w:eastAsiaTheme="minorEastAsia" w:hAnsiTheme="minorEastAsia" w:hint="eastAsia"/>
              </w:rPr>
              <w:t>复印件</w:t>
            </w:r>
            <w:r>
              <w:rPr>
                <w:rFonts w:asciiTheme="minorEastAsia" w:eastAsiaTheme="minorEastAsia" w:hAnsiTheme="minorEastAsia" w:hint="eastAsia"/>
              </w:rPr>
              <w:t>。未提供不得分。每提供1份业绩得1分，最高得5分</w:t>
            </w:r>
          </w:p>
        </w:tc>
      </w:tr>
    </w:tbl>
    <w:p w:rsidR="00D029F8" w:rsidRDefault="00D029F8" w:rsidP="00D029F8">
      <w:pPr>
        <w:spacing w:line="440" w:lineRule="exact"/>
        <w:ind w:firstLineChars="200" w:firstLine="482"/>
        <w:rPr>
          <w:rFonts w:ascii="宋体" w:cs="宋体"/>
          <w:b/>
          <w:bCs/>
          <w:sz w:val="24"/>
          <w:szCs w:val="24"/>
        </w:rPr>
      </w:pPr>
      <w:r>
        <w:rPr>
          <w:rFonts w:ascii="宋体" w:hAnsi="宋体" w:cs="宋体" w:hint="eastAsia"/>
          <w:b/>
          <w:bCs/>
          <w:sz w:val="24"/>
          <w:szCs w:val="24"/>
        </w:rPr>
        <w:t>三、响应人不足的情形</w:t>
      </w:r>
    </w:p>
    <w:p w:rsidR="00D029F8" w:rsidRDefault="00D029F8" w:rsidP="00D029F8">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有下列情形之一的，比选人将重新组织比选：</w:t>
      </w:r>
    </w:p>
    <w:p w:rsidR="00D029F8" w:rsidRDefault="00D029F8" w:rsidP="00D029F8">
      <w:pPr>
        <w:spacing w:line="42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hAns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D029F8" w:rsidRDefault="00D029F8" w:rsidP="00D029F8">
      <w:pPr>
        <w:spacing w:line="42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hAnsi="宋体" w:cs="宋体" w:hint="eastAsia"/>
          <w:sz w:val="24"/>
          <w:szCs w:val="24"/>
        </w:rPr>
        <w:t>．</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人不足三个的，评审小组可以否决全部响应人，比选人将重新组织比选。</w:t>
      </w:r>
    </w:p>
    <w:p w:rsidR="00D029F8" w:rsidRPr="008E4520" w:rsidRDefault="00D029F8" w:rsidP="00D029F8">
      <w:pPr>
        <w:spacing w:line="420" w:lineRule="exact"/>
        <w:ind w:firstLineChars="200" w:firstLine="480"/>
        <w:rPr>
          <w:rFonts w:ascii="宋体" w:cs="宋体"/>
          <w:sz w:val="24"/>
          <w:szCs w:val="24"/>
        </w:rPr>
      </w:pPr>
      <w:r w:rsidRPr="008E4520">
        <w:rPr>
          <w:rFonts w:ascii="宋体" w:hAnsi="宋体" w:cs="宋体" w:hint="eastAsia"/>
          <w:sz w:val="24"/>
          <w:szCs w:val="24"/>
        </w:rPr>
        <w:t>重新比选后响应人仍少于</w:t>
      </w:r>
      <w:r w:rsidRPr="008E4520">
        <w:rPr>
          <w:rFonts w:ascii="宋体" w:hAnsi="宋体" w:cs="宋体"/>
          <w:sz w:val="24"/>
          <w:szCs w:val="24"/>
        </w:rPr>
        <w:t>3</w:t>
      </w:r>
      <w:r w:rsidRPr="008E4520">
        <w:rPr>
          <w:rFonts w:ascii="宋体" w:hAnsi="宋体" w:cs="宋体" w:hint="eastAsia"/>
          <w:sz w:val="24"/>
          <w:szCs w:val="24"/>
        </w:rPr>
        <w:t>个，由评审小组商议决定是否按法定程序比选和评审，确定中选人或转变采购方式。</w:t>
      </w:r>
    </w:p>
    <w:p w:rsidR="00995435" w:rsidRDefault="007B6421">
      <w:pPr>
        <w:spacing w:line="420" w:lineRule="exact"/>
        <w:ind w:firstLineChars="200" w:firstLine="482"/>
        <w:rPr>
          <w:rFonts w:ascii="宋体" w:cs="宋体"/>
          <w:sz w:val="24"/>
          <w:szCs w:val="24"/>
        </w:rPr>
      </w:pPr>
      <w:r>
        <w:rPr>
          <w:rFonts w:ascii="宋体" w:hAnsi="宋体" w:cs="宋体" w:hint="eastAsia"/>
          <w:b/>
          <w:bCs/>
          <w:sz w:val="24"/>
          <w:szCs w:val="24"/>
        </w:rPr>
        <w:t>四、比选有效期</w:t>
      </w:r>
      <w:r>
        <w:rPr>
          <w:rFonts w:ascii="宋体" w:hAnsi="宋体" w:cs="宋体" w:hint="eastAsia"/>
          <w:sz w:val="24"/>
          <w:szCs w:val="24"/>
        </w:rPr>
        <w:t>：</w:t>
      </w:r>
      <w:r w:rsidR="00D029F8">
        <w:rPr>
          <w:rFonts w:ascii="宋体" w:hAnsi="宋体" w:cs="宋体" w:hint="eastAsia"/>
          <w:sz w:val="24"/>
          <w:szCs w:val="24"/>
        </w:rPr>
        <w:t>90</w:t>
      </w:r>
      <w:r>
        <w:rPr>
          <w:rFonts w:ascii="宋体" w:hAnsi="宋体" w:cs="宋体" w:hint="eastAsia"/>
          <w:sz w:val="24"/>
          <w:szCs w:val="24"/>
        </w:rPr>
        <w:t>日历天。（从提交响应文件截止日起计算）</w:t>
      </w:r>
    </w:p>
    <w:p w:rsidR="00995435" w:rsidRDefault="007B6421">
      <w:pPr>
        <w:spacing w:line="420" w:lineRule="exact"/>
        <w:ind w:firstLineChars="200" w:firstLine="482"/>
        <w:rPr>
          <w:rFonts w:ascii="宋体" w:hAnsi="宋体" w:cs="宋体"/>
          <w:sz w:val="24"/>
          <w:szCs w:val="24"/>
        </w:rPr>
      </w:pPr>
      <w:r>
        <w:rPr>
          <w:rFonts w:ascii="宋体" w:hAnsi="宋体" w:cs="宋体" w:hint="eastAsia"/>
          <w:b/>
          <w:bCs/>
          <w:sz w:val="24"/>
          <w:szCs w:val="24"/>
        </w:rPr>
        <w:t>五、付款方式</w:t>
      </w:r>
      <w:r>
        <w:rPr>
          <w:rFonts w:ascii="宋体" w:hAnsi="宋体" w:cs="宋体" w:hint="eastAsia"/>
          <w:sz w:val="24"/>
          <w:szCs w:val="24"/>
        </w:rPr>
        <w:t>：采购货物到货安装完成</w:t>
      </w:r>
      <w:r w:rsidR="00D029F8">
        <w:rPr>
          <w:rFonts w:ascii="宋体" w:hAnsi="宋体" w:cs="宋体" w:hint="eastAsia"/>
          <w:sz w:val="24"/>
          <w:szCs w:val="24"/>
        </w:rPr>
        <w:t>，</w:t>
      </w:r>
      <w:r>
        <w:rPr>
          <w:rFonts w:ascii="宋体" w:hAnsi="宋体" w:cs="宋体" w:hint="eastAsia"/>
          <w:sz w:val="24"/>
          <w:szCs w:val="24"/>
        </w:rPr>
        <w:t>经比选方组织相关部门验收合格之日起10个工作日内，比选人向供货方支付合同金额的95%，剩余5%质保期满后无息支付。</w:t>
      </w:r>
    </w:p>
    <w:p w:rsidR="00995435" w:rsidRDefault="007B6421">
      <w:pPr>
        <w:spacing w:line="420" w:lineRule="exact"/>
        <w:ind w:firstLineChars="200" w:firstLine="482"/>
        <w:rPr>
          <w:rFonts w:ascii="宋体" w:hAnsi="宋体"/>
          <w:bCs/>
          <w:sz w:val="24"/>
          <w:szCs w:val="24"/>
        </w:rPr>
      </w:pPr>
      <w:r>
        <w:rPr>
          <w:rFonts w:ascii="宋体" w:hAnsi="宋体" w:hint="eastAsia"/>
          <w:b/>
          <w:sz w:val="24"/>
          <w:szCs w:val="24"/>
        </w:rPr>
        <w:t>六、</w:t>
      </w:r>
      <w:r>
        <w:rPr>
          <w:rFonts w:ascii="宋体" w:hAnsi="宋体" w:hint="eastAsia"/>
          <w:b/>
          <w:bCs/>
          <w:sz w:val="24"/>
          <w:szCs w:val="24"/>
        </w:rPr>
        <w:t>质量要求、质保期及工期</w:t>
      </w:r>
      <w:r>
        <w:rPr>
          <w:rFonts w:ascii="宋体" w:hAnsi="宋体" w:hint="eastAsia"/>
          <w:bCs/>
          <w:sz w:val="24"/>
          <w:szCs w:val="24"/>
        </w:rPr>
        <w:t>：</w:t>
      </w:r>
    </w:p>
    <w:p w:rsidR="00995435" w:rsidRPr="00E04130" w:rsidRDefault="007B6421">
      <w:pPr>
        <w:spacing w:line="420" w:lineRule="exact"/>
        <w:ind w:firstLineChars="200" w:firstLine="480"/>
        <w:rPr>
          <w:rFonts w:ascii="宋体" w:hAnsi="宋体" w:cs="宋体"/>
          <w:sz w:val="24"/>
          <w:szCs w:val="24"/>
        </w:rPr>
      </w:pPr>
      <w:r w:rsidRPr="00E04130">
        <w:rPr>
          <w:rFonts w:ascii="宋体" w:hAnsi="宋体" w:cs="宋体" w:hint="eastAsia"/>
          <w:sz w:val="24"/>
          <w:szCs w:val="24"/>
        </w:rPr>
        <w:t>1、中选单位确保所提供的产品必须符合国家及行业内的有关规范要求的合格产品。桌面操作系统满足永久授权</w:t>
      </w:r>
      <w:proofErr w:type="gramStart"/>
      <w:r w:rsidRPr="00E04130">
        <w:rPr>
          <w:rFonts w:ascii="宋体" w:hAnsi="宋体" w:cs="宋体" w:hint="eastAsia"/>
          <w:sz w:val="24"/>
          <w:szCs w:val="24"/>
        </w:rPr>
        <w:t>三年维保服务</w:t>
      </w:r>
      <w:proofErr w:type="gramEnd"/>
      <w:r w:rsidRPr="00E04130">
        <w:rPr>
          <w:rFonts w:ascii="宋体" w:hAnsi="宋体" w:cs="宋体" w:hint="eastAsia"/>
          <w:sz w:val="24"/>
          <w:szCs w:val="24"/>
        </w:rPr>
        <w:t>和升级服务；服务器高级操作系统满足永久授权</w:t>
      </w:r>
      <w:proofErr w:type="gramStart"/>
      <w:r w:rsidRPr="00E04130">
        <w:rPr>
          <w:rFonts w:ascii="宋体" w:hAnsi="宋体" w:cs="宋体" w:hint="eastAsia"/>
          <w:sz w:val="24"/>
          <w:szCs w:val="24"/>
        </w:rPr>
        <w:t>一年</w:t>
      </w:r>
      <w:r w:rsidRPr="00E04130">
        <w:rPr>
          <w:rFonts w:ascii="宋体" w:hAnsi="宋体" w:cs="宋体" w:hint="eastAsia"/>
          <w:sz w:val="24"/>
          <w:szCs w:val="24"/>
        </w:rPr>
        <w:lastRenderedPageBreak/>
        <w:t>维保服务</w:t>
      </w:r>
      <w:proofErr w:type="gramEnd"/>
      <w:r w:rsidRPr="00E04130">
        <w:rPr>
          <w:rFonts w:ascii="宋体" w:hAnsi="宋体" w:cs="宋体" w:hint="eastAsia"/>
          <w:sz w:val="24"/>
          <w:szCs w:val="24"/>
        </w:rPr>
        <w:t>和升级服务；办公软件满足</w:t>
      </w:r>
      <w:proofErr w:type="gramStart"/>
      <w:r w:rsidRPr="00E04130">
        <w:rPr>
          <w:rFonts w:ascii="宋体" w:hAnsi="宋体" w:cs="宋体" w:hint="eastAsia"/>
          <w:sz w:val="24"/>
          <w:szCs w:val="24"/>
        </w:rPr>
        <w:t>三年维保服务</w:t>
      </w:r>
      <w:proofErr w:type="gramEnd"/>
      <w:r w:rsidRPr="00E04130">
        <w:rPr>
          <w:rFonts w:ascii="宋体" w:hAnsi="宋体" w:cs="宋体" w:hint="eastAsia"/>
          <w:sz w:val="24"/>
          <w:szCs w:val="24"/>
        </w:rPr>
        <w:t>和升级服务。</w:t>
      </w:r>
    </w:p>
    <w:p w:rsidR="00995435" w:rsidRPr="00E04130" w:rsidRDefault="007B6421">
      <w:pPr>
        <w:spacing w:line="420" w:lineRule="exact"/>
        <w:ind w:firstLineChars="200" w:firstLine="480"/>
        <w:rPr>
          <w:rFonts w:ascii="宋体" w:hAnsi="宋体" w:cs="宋体"/>
          <w:sz w:val="24"/>
          <w:szCs w:val="24"/>
        </w:rPr>
      </w:pPr>
      <w:r w:rsidRPr="00E04130">
        <w:rPr>
          <w:rFonts w:ascii="宋体" w:hAnsi="宋体" w:cs="宋体" w:hint="eastAsia"/>
          <w:sz w:val="24"/>
          <w:szCs w:val="24"/>
        </w:rPr>
        <w:t>2、合同签订完成接到甲方排</w:t>
      </w:r>
      <w:proofErr w:type="gramStart"/>
      <w:r w:rsidRPr="00E04130">
        <w:rPr>
          <w:rFonts w:ascii="宋体" w:hAnsi="宋体" w:cs="宋体" w:hint="eastAsia"/>
          <w:sz w:val="24"/>
          <w:szCs w:val="24"/>
        </w:rPr>
        <w:t>产通知</w:t>
      </w:r>
      <w:proofErr w:type="gramEnd"/>
      <w:r w:rsidRPr="00E04130">
        <w:rPr>
          <w:rFonts w:ascii="宋体" w:hAnsi="宋体" w:cs="宋体" w:hint="eastAsia"/>
          <w:sz w:val="24"/>
          <w:szCs w:val="24"/>
        </w:rPr>
        <w:t>后</w:t>
      </w:r>
      <w:r w:rsidRPr="00E04130">
        <w:rPr>
          <w:rFonts w:ascii="宋体" w:hAnsi="宋体" w:cs="宋体"/>
          <w:sz w:val="24"/>
          <w:szCs w:val="24"/>
        </w:rPr>
        <w:t>10</w:t>
      </w:r>
      <w:r w:rsidRPr="00E04130">
        <w:rPr>
          <w:rFonts w:ascii="宋体" w:hAnsi="宋体" w:cs="宋体" w:hint="eastAsia"/>
          <w:sz w:val="24"/>
          <w:szCs w:val="24"/>
        </w:rPr>
        <w:t>个</w:t>
      </w:r>
      <w:proofErr w:type="gramStart"/>
      <w:r w:rsidRPr="00E04130">
        <w:rPr>
          <w:rFonts w:ascii="宋体" w:hAnsi="宋体" w:cs="宋体" w:hint="eastAsia"/>
          <w:sz w:val="24"/>
          <w:szCs w:val="24"/>
        </w:rPr>
        <w:t>日历天</w:t>
      </w:r>
      <w:proofErr w:type="gramEnd"/>
      <w:r w:rsidRPr="00E04130">
        <w:rPr>
          <w:rFonts w:ascii="宋体" w:hAnsi="宋体" w:cs="宋体" w:hint="eastAsia"/>
          <w:sz w:val="24"/>
          <w:szCs w:val="24"/>
        </w:rPr>
        <w:t>内完成供货及安装。</w:t>
      </w:r>
    </w:p>
    <w:p w:rsidR="00995435" w:rsidRDefault="007B6421">
      <w:pPr>
        <w:spacing w:line="42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995435" w:rsidRDefault="007B6421">
      <w:pPr>
        <w:spacing w:line="420" w:lineRule="exact"/>
        <w:ind w:firstLineChars="200" w:firstLine="480"/>
        <w:rPr>
          <w:rFonts w:ascii="宋体" w:hAnsi="宋体"/>
          <w:sz w:val="24"/>
          <w:szCs w:val="24"/>
        </w:rPr>
      </w:pPr>
      <w:bookmarkStart w:id="0" w:name="_Toc256249129"/>
      <w:bookmarkStart w:id="1" w:name="_Toc12789069"/>
      <w:r>
        <w:rPr>
          <w:rFonts w:ascii="宋体" w:hAnsi="宋体" w:hint="eastAsia"/>
          <w:sz w:val="24"/>
          <w:szCs w:val="24"/>
        </w:rPr>
        <w:t>比选报价函；</w:t>
      </w:r>
    </w:p>
    <w:p w:rsidR="00995435" w:rsidRDefault="007B6421">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995435" w:rsidRDefault="007B6421">
      <w:pPr>
        <w:spacing w:line="420" w:lineRule="exact"/>
        <w:ind w:firstLineChars="200" w:firstLine="480"/>
        <w:rPr>
          <w:rFonts w:ascii="宋体" w:hAnsi="宋体"/>
          <w:sz w:val="24"/>
          <w:szCs w:val="24"/>
        </w:rPr>
      </w:pPr>
      <w:r>
        <w:rPr>
          <w:rFonts w:ascii="宋体" w:hAnsi="宋体" w:hint="eastAsia"/>
          <w:sz w:val="24"/>
          <w:szCs w:val="24"/>
        </w:rPr>
        <w:t>营业执照副本；</w:t>
      </w:r>
    </w:p>
    <w:p w:rsidR="00995435" w:rsidRDefault="007B6421">
      <w:pPr>
        <w:spacing w:line="420" w:lineRule="exact"/>
        <w:ind w:firstLineChars="200" w:firstLine="480"/>
        <w:rPr>
          <w:rFonts w:ascii="宋体" w:hAnsi="宋体"/>
          <w:sz w:val="24"/>
          <w:szCs w:val="24"/>
        </w:rPr>
      </w:pPr>
      <w:r>
        <w:rPr>
          <w:rFonts w:ascii="宋体" w:hAnsi="宋体" w:hint="eastAsia"/>
          <w:sz w:val="24"/>
          <w:szCs w:val="24"/>
        </w:rPr>
        <w:t>商务部分；</w:t>
      </w:r>
    </w:p>
    <w:p w:rsidR="00995435" w:rsidRDefault="007B6421">
      <w:pPr>
        <w:spacing w:line="420" w:lineRule="exact"/>
        <w:ind w:firstLineChars="200" w:firstLine="480"/>
        <w:rPr>
          <w:rFonts w:ascii="宋体" w:hAnsi="宋体"/>
          <w:sz w:val="24"/>
          <w:szCs w:val="24"/>
        </w:rPr>
      </w:pPr>
      <w:r>
        <w:rPr>
          <w:rFonts w:ascii="宋体" w:hAnsi="宋体" w:hint="eastAsia"/>
          <w:sz w:val="24"/>
          <w:szCs w:val="24"/>
        </w:rPr>
        <w:t>技术部分；</w:t>
      </w:r>
    </w:p>
    <w:p w:rsidR="00995435" w:rsidRDefault="007B6421">
      <w:pPr>
        <w:spacing w:line="420" w:lineRule="exact"/>
        <w:ind w:firstLineChars="200" w:firstLine="480"/>
        <w:rPr>
          <w:rFonts w:ascii="宋体" w:hAnsi="宋体"/>
          <w:sz w:val="24"/>
          <w:szCs w:val="24"/>
        </w:rPr>
      </w:pPr>
      <w:r>
        <w:rPr>
          <w:rFonts w:ascii="宋体" w:hAnsi="宋体" w:hint="eastAsia"/>
          <w:sz w:val="24"/>
          <w:szCs w:val="24"/>
        </w:rPr>
        <w:t>其它须说明材料。</w:t>
      </w:r>
    </w:p>
    <w:p w:rsidR="00B902B2" w:rsidRDefault="00B902B2" w:rsidP="00B902B2">
      <w:pPr>
        <w:spacing w:line="44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rsidR="00995435" w:rsidRDefault="007B6421">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995435" w:rsidRDefault="007B6421">
      <w:pPr>
        <w:spacing w:line="42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B902B2" w:rsidRDefault="00B902B2" w:rsidP="00B902B2">
      <w:pPr>
        <w:spacing w:line="440" w:lineRule="exact"/>
        <w:ind w:firstLineChars="200" w:firstLine="482"/>
        <w:rPr>
          <w:rFonts w:ascii="宋体" w:cs="宋体"/>
          <w:b/>
          <w:bCs/>
          <w:sz w:val="24"/>
          <w:szCs w:val="24"/>
        </w:rPr>
      </w:pPr>
      <w:r>
        <w:rPr>
          <w:rFonts w:ascii="宋体" w:hAnsi="宋体" w:cs="宋体" w:hint="eastAsia"/>
          <w:b/>
          <w:bCs/>
          <w:sz w:val="24"/>
          <w:szCs w:val="24"/>
        </w:rPr>
        <w:t>十、若响应人提供虚假材料将按作废处理。</w:t>
      </w:r>
    </w:p>
    <w:p w:rsidR="00B902B2" w:rsidRDefault="00B902B2" w:rsidP="00B902B2">
      <w:pPr>
        <w:spacing w:line="44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B902B2" w:rsidRPr="007F2FB2" w:rsidRDefault="00B902B2" w:rsidP="00B902B2">
      <w:pPr>
        <w:pStyle w:val="a3"/>
      </w:pPr>
    </w:p>
    <w:p w:rsidR="00995435" w:rsidRDefault="007B6421">
      <w:pPr>
        <w:rPr>
          <w:rFonts w:ascii="宋体" w:hAnsi="宋体" w:cs="宋体"/>
          <w:b/>
          <w:bCs/>
          <w:color w:val="000000"/>
          <w:sz w:val="24"/>
          <w:szCs w:val="24"/>
        </w:rPr>
      </w:pPr>
      <w:r>
        <w:rPr>
          <w:rFonts w:ascii="宋体" w:hAnsi="宋体" w:cs="宋体" w:hint="eastAsia"/>
          <w:b/>
          <w:bCs/>
          <w:color w:val="000000"/>
          <w:sz w:val="24"/>
          <w:szCs w:val="24"/>
        </w:rPr>
        <w:br w:type="page"/>
      </w:r>
    </w:p>
    <w:p w:rsidR="00995435" w:rsidRDefault="007B6421">
      <w:pPr>
        <w:tabs>
          <w:tab w:val="left" w:pos="1984"/>
          <w:tab w:val="center" w:pos="4808"/>
        </w:tabs>
        <w:jc w:val="left"/>
        <w:rPr>
          <w:rFonts w:ascii="宋体" w:hAnsi="宋体" w:cs="宋体"/>
          <w:b/>
          <w:bCs/>
          <w:sz w:val="44"/>
          <w:szCs w:val="44"/>
        </w:rPr>
      </w:pPr>
      <w:r>
        <w:rPr>
          <w:rFonts w:asciiTheme="majorEastAsia" w:eastAsiaTheme="majorEastAsia" w:hAnsiTheme="majorEastAsia" w:cs="宋体" w:hint="eastAsia"/>
          <w:b/>
          <w:bCs/>
          <w:sz w:val="44"/>
          <w:szCs w:val="44"/>
        </w:rPr>
        <w:lastRenderedPageBreak/>
        <w:tab/>
        <w:t xml:space="preserve">     </w:t>
      </w:r>
      <w:r>
        <w:rPr>
          <w:rFonts w:asciiTheme="minorEastAsia" w:eastAsiaTheme="minorEastAsia" w:hAnsiTheme="minorEastAsia" w:cs="宋体" w:hint="eastAsia"/>
          <w:b/>
          <w:bCs/>
          <w:color w:val="000000"/>
          <w:sz w:val="24"/>
          <w:szCs w:val="24"/>
        </w:rPr>
        <w:t>第三章    技术标准和要求</w:t>
      </w:r>
    </w:p>
    <w:p w:rsidR="00995435" w:rsidRDefault="007B6421">
      <w:pPr>
        <w:spacing w:line="480" w:lineRule="exact"/>
        <w:ind w:firstLineChars="200" w:firstLine="482"/>
        <w:jc w:val="left"/>
        <w:rPr>
          <w:rFonts w:ascii="宋体" w:hAnsi="宋体"/>
          <w:b/>
          <w:sz w:val="24"/>
          <w:szCs w:val="24"/>
        </w:rPr>
      </w:pPr>
      <w:proofErr w:type="gramStart"/>
      <w:r>
        <w:rPr>
          <w:rFonts w:ascii="宋体" w:hAnsi="宋体" w:hint="eastAsia"/>
          <w:b/>
          <w:sz w:val="24"/>
          <w:szCs w:val="24"/>
        </w:rPr>
        <w:t>一</w:t>
      </w:r>
      <w:proofErr w:type="gramEnd"/>
      <w:r>
        <w:rPr>
          <w:rFonts w:ascii="宋体" w:hAnsi="宋体" w:hint="eastAsia"/>
          <w:b/>
          <w:sz w:val="24"/>
          <w:szCs w:val="24"/>
        </w:rPr>
        <w:t>，产品技术参数要求:</w:t>
      </w:r>
    </w:p>
    <w:tbl>
      <w:tblPr>
        <w:tblStyle w:val="ab"/>
        <w:tblW w:w="0" w:type="auto"/>
        <w:jc w:val="center"/>
        <w:tblLook w:val="04A0"/>
      </w:tblPr>
      <w:tblGrid>
        <w:gridCol w:w="1126"/>
        <w:gridCol w:w="1134"/>
        <w:gridCol w:w="6938"/>
      </w:tblGrid>
      <w:tr w:rsidR="00995435" w:rsidRPr="00C763A5">
        <w:trPr>
          <w:jc w:val="center"/>
        </w:trPr>
        <w:tc>
          <w:tcPr>
            <w:tcW w:w="1126" w:type="dxa"/>
            <w:vAlign w:val="center"/>
          </w:tcPr>
          <w:p w:rsidR="00995435" w:rsidRPr="00C763A5" w:rsidRDefault="007B6421" w:rsidP="00C763A5">
            <w:pPr>
              <w:spacing w:line="360" w:lineRule="exact"/>
              <w:jc w:val="center"/>
            </w:pPr>
            <w:r w:rsidRPr="00C763A5">
              <w:rPr>
                <w:rFonts w:hint="eastAsia"/>
              </w:rPr>
              <w:t>桌面操作系统</w:t>
            </w:r>
          </w:p>
        </w:tc>
        <w:tc>
          <w:tcPr>
            <w:tcW w:w="1134" w:type="dxa"/>
            <w:vAlign w:val="center"/>
          </w:tcPr>
          <w:p w:rsidR="00995435" w:rsidRPr="00C763A5" w:rsidRDefault="007B6421" w:rsidP="00C763A5">
            <w:pPr>
              <w:spacing w:line="360" w:lineRule="exact"/>
              <w:jc w:val="center"/>
            </w:pPr>
            <w:r w:rsidRPr="00C763A5">
              <w:rPr>
                <w:rFonts w:hint="eastAsia"/>
              </w:rPr>
              <w:t>功能要求</w:t>
            </w:r>
          </w:p>
        </w:tc>
        <w:tc>
          <w:tcPr>
            <w:tcW w:w="6938" w:type="dxa"/>
            <w:vAlign w:val="center"/>
          </w:tcPr>
          <w:p w:rsidR="00995435" w:rsidRPr="00C763A5" w:rsidRDefault="007B6421" w:rsidP="00C763A5">
            <w:pPr>
              <w:spacing w:line="360" w:lineRule="exact"/>
              <w:ind w:firstLineChars="200" w:firstLine="420"/>
            </w:pPr>
            <w:r w:rsidRPr="00C763A5">
              <w:rPr>
                <w:rFonts w:hint="eastAsia"/>
              </w:rPr>
              <w:t>1</w:t>
            </w:r>
            <w:r w:rsidR="00C763A5" w:rsidRPr="00C763A5">
              <w:rPr>
                <w:rFonts w:hint="eastAsia"/>
              </w:rPr>
              <w:t>、</w:t>
            </w:r>
            <w:r w:rsidRPr="00C763A5">
              <w:rPr>
                <w:rFonts w:hint="eastAsia"/>
              </w:rPr>
              <w:t>▲公司及产品资质：产品原厂通过</w:t>
            </w:r>
            <w:r w:rsidRPr="00C763A5">
              <w:rPr>
                <w:rFonts w:hint="eastAsia"/>
              </w:rPr>
              <w:t>CMMI5</w:t>
            </w:r>
            <w:r w:rsidRPr="00C763A5">
              <w:rPr>
                <w:rFonts w:hint="eastAsia"/>
              </w:rPr>
              <w:t>、</w:t>
            </w:r>
            <w:r w:rsidRPr="00C763A5">
              <w:rPr>
                <w:rFonts w:hint="eastAsia"/>
              </w:rPr>
              <w:t>CSMM</w:t>
            </w:r>
            <w:r w:rsidRPr="00C763A5">
              <w:rPr>
                <w:rFonts w:hint="eastAsia"/>
              </w:rPr>
              <w:t>、</w:t>
            </w:r>
            <w:r w:rsidRPr="00C763A5">
              <w:rPr>
                <w:rFonts w:hint="eastAsia"/>
              </w:rPr>
              <w:t>ISO9001</w:t>
            </w:r>
            <w:r w:rsidRPr="00C763A5">
              <w:rPr>
                <w:rFonts w:hint="eastAsia"/>
              </w:rPr>
              <w:t>、</w:t>
            </w:r>
            <w:r w:rsidRPr="00C763A5">
              <w:rPr>
                <w:rFonts w:hint="eastAsia"/>
              </w:rPr>
              <w:t>ISO27001</w:t>
            </w:r>
            <w:r w:rsidRPr="00C763A5">
              <w:rPr>
                <w:rFonts w:hint="eastAsia"/>
              </w:rPr>
              <w:t>和</w:t>
            </w:r>
            <w:r w:rsidRPr="00C763A5">
              <w:rPr>
                <w:rFonts w:hint="eastAsia"/>
              </w:rPr>
              <w:t>ISO20000</w:t>
            </w:r>
            <w:r w:rsidRPr="00C763A5">
              <w:rPr>
                <w:rFonts w:hint="eastAsia"/>
              </w:rPr>
              <w:t>等体系认证；（提供证明文件）</w:t>
            </w:r>
            <w:r w:rsidRPr="00C763A5">
              <w:rPr>
                <w:rFonts w:hint="eastAsia"/>
              </w:rPr>
              <w:t>,</w:t>
            </w:r>
          </w:p>
          <w:p w:rsidR="00995435" w:rsidRPr="00C763A5" w:rsidRDefault="007B6421" w:rsidP="00C763A5">
            <w:pPr>
              <w:spacing w:line="360" w:lineRule="exact"/>
              <w:ind w:firstLineChars="200" w:firstLine="420"/>
            </w:pPr>
            <w:r w:rsidRPr="00C763A5">
              <w:rPr>
                <w:rFonts w:hint="eastAsia"/>
              </w:rPr>
              <w:t>2</w:t>
            </w:r>
            <w:r w:rsidR="00C763A5" w:rsidRPr="00C763A5">
              <w:rPr>
                <w:rFonts w:hint="eastAsia"/>
              </w:rPr>
              <w:t>、</w:t>
            </w:r>
            <w:r w:rsidRPr="00C763A5">
              <w:rPr>
                <w:rFonts w:hint="eastAsia"/>
              </w:rPr>
              <w:t>▲产品规范：操作系统具备中文运行环境，产品符合</w:t>
            </w:r>
            <w:r w:rsidRPr="00C763A5">
              <w:rPr>
                <w:rFonts w:hint="eastAsia"/>
              </w:rPr>
              <w:t>GB18030-2005</w:t>
            </w:r>
            <w:r w:rsidRPr="00C763A5">
              <w:rPr>
                <w:rFonts w:hint="eastAsia"/>
              </w:rPr>
              <w:t>《信息交换用汉字编码字符集基本集的扩充》编码标准；</w:t>
            </w:r>
          </w:p>
          <w:p w:rsidR="00995435" w:rsidRPr="00C763A5" w:rsidRDefault="007B6421" w:rsidP="00C763A5">
            <w:pPr>
              <w:spacing w:line="360" w:lineRule="exact"/>
              <w:ind w:firstLineChars="200" w:firstLine="420"/>
            </w:pPr>
            <w:r w:rsidRPr="00C763A5">
              <w:rPr>
                <w:rFonts w:hint="eastAsia"/>
              </w:rPr>
              <w:t>符合国家网络与信息系统安全产品质量监督检验中心的安全测试要求；（提供信息技术产品安全测试证书）</w:t>
            </w:r>
          </w:p>
          <w:p w:rsidR="00995435" w:rsidRPr="00C763A5" w:rsidRDefault="007B6421" w:rsidP="00C763A5">
            <w:pPr>
              <w:spacing w:line="360" w:lineRule="exact"/>
              <w:ind w:firstLineChars="200" w:firstLine="420"/>
            </w:pPr>
            <w:r w:rsidRPr="00C763A5">
              <w:rPr>
                <w:rFonts w:hint="eastAsia"/>
              </w:rPr>
              <w:t>3</w:t>
            </w:r>
            <w:r w:rsidR="00C763A5" w:rsidRPr="00C763A5">
              <w:rPr>
                <w:rFonts w:hint="eastAsia"/>
              </w:rPr>
              <w:t>、</w:t>
            </w:r>
            <w:r w:rsidRPr="00C763A5">
              <w:rPr>
                <w:rFonts w:hint="eastAsia"/>
              </w:rPr>
              <w:t>▲内核及架构支持：操作系统产品基于统一版本的内核设计开发，同时支持不同硬件平台，</w:t>
            </w:r>
            <w:r w:rsidRPr="00C763A5">
              <w:rPr>
                <w:rFonts w:hint="eastAsia"/>
              </w:rPr>
              <w:t xml:space="preserve">Linux </w:t>
            </w:r>
            <w:proofErr w:type="spellStart"/>
            <w:r w:rsidRPr="00C763A5">
              <w:rPr>
                <w:rFonts w:hint="eastAsia"/>
              </w:rPr>
              <w:t>kerne</w:t>
            </w:r>
            <w:proofErr w:type="spellEnd"/>
            <w:r w:rsidRPr="00C763A5">
              <w:rPr>
                <w:rFonts w:hint="eastAsia"/>
              </w:rPr>
              <w:t>不低于</w:t>
            </w:r>
            <w:r w:rsidRPr="00C763A5">
              <w:rPr>
                <w:rFonts w:hint="eastAsia"/>
              </w:rPr>
              <w:t>5.4</w:t>
            </w:r>
            <w:r w:rsidRPr="00C763A5">
              <w:rPr>
                <w:rFonts w:hint="eastAsia"/>
              </w:rPr>
              <w:t>。同源支持龙芯、兆芯、飞腾、鲲鹏、</w:t>
            </w:r>
            <w:proofErr w:type="gramStart"/>
            <w:r w:rsidRPr="00C763A5">
              <w:rPr>
                <w:rFonts w:hint="eastAsia"/>
              </w:rPr>
              <w:t>海思麒麟</w:t>
            </w:r>
            <w:proofErr w:type="gramEnd"/>
            <w:r w:rsidRPr="00C763A5">
              <w:rPr>
                <w:rFonts w:hint="eastAsia"/>
              </w:rPr>
              <w:t>、海光、</w:t>
            </w:r>
            <w:r w:rsidRPr="00C763A5">
              <w:rPr>
                <w:rFonts w:hint="eastAsia"/>
              </w:rPr>
              <w:t>Intel x86</w:t>
            </w:r>
            <w:r w:rsidRPr="00C763A5">
              <w:rPr>
                <w:rFonts w:hint="eastAsia"/>
              </w:rPr>
              <w:t>、</w:t>
            </w:r>
            <w:r w:rsidRPr="00C763A5">
              <w:rPr>
                <w:rFonts w:hint="eastAsia"/>
              </w:rPr>
              <w:t>AMD</w:t>
            </w:r>
            <w:r w:rsidRPr="00C763A5">
              <w:rPr>
                <w:rFonts w:hint="eastAsia"/>
              </w:rPr>
              <w:t>等主流国内外主流</w:t>
            </w:r>
            <w:r w:rsidRPr="00C763A5">
              <w:rPr>
                <w:rFonts w:hint="eastAsia"/>
              </w:rPr>
              <w:t>CPU</w:t>
            </w:r>
            <w:r w:rsidRPr="00C763A5">
              <w:rPr>
                <w:rFonts w:hint="eastAsia"/>
              </w:rPr>
              <w:t>平台；</w:t>
            </w:r>
          </w:p>
          <w:p w:rsidR="00995435" w:rsidRPr="00C763A5" w:rsidRDefault="007B6421" w:rsidP="00C763A5">
            <w:pPr>
              <w:spacing w:line="360" w:lineRule="exact"/>
              <w:ind w:firstLineChars="200" w:firstLine="420"/>
            </w:pPr>
            <w:r w:rsidRPr="00C763A5">
              <w:rPr>
                <w:rFonts w:hint="eastAsia"/>
              </w:rPr>
              <w:t>4</w:t>
            </w:r>
            <w:r w:rsidR="00C763A5" w:rsidRPr="00C763A5">
              <w:rPr>
                <w:rFonts w:hint="eastAsia"/>
              </w:rPr>
              <w:t>、</w:t>
            </w:r>
            <w:r w:rsidRPr="00C763A5">
              <w:rPr>
                <w:rFonts w:hint="eastAsia"/>
              </w:rPr>
              <w:t>基本功能：备文件系统管理、设备管理、用户管理、磁盘管理和个性化设置等基本功能；</w:t>
            </w:r>
          </w:p>
          <w:p w:rsidR="00995435" w:rsidRPr="00C763A5" w:rsidRDefault="007B6421" w:rsidP="00C763A5">
            <w:pPr>
              <w:spacing w:line="360" w:lineRule="exact"/>
              <w:ind w:firstLineChars="200" w:firstLine="420"/>
            </w:pPr>
            <w:r w:rsidRPr="00C763A5">
              <w:rPr>
                <w:rFonts w:hint="eastAsia"/>
              </w:rPr>
              <w:t>提供软件商店、邮件客户端、图片查看、视频播放、备份还原、在线升级和系统更新等桌面工具；</w:t>
            </w:r>
          </w:p>
          <w:p w:rsidR="00995435" w:rsidRPr="00C763A5" w:rsidRDefault="007B6421" w:rsidP="00C763A5">
            <w:pPr>
              <w:spacing w:line="360" w:lineRule="exact"/>
              <w:ind w:firstLineChars="200" w:firstLine="420"/>
            </w:pPr>
            <w:r w:rsidRPr="00C763A5">
              <w:rPr>
                <w:rFonts w:hint="eastAsia"/>
              </w:rPr>
              <w:t>兼容国内外主流整机、打印机、扫描仪、投影仪、摄像头等硬件设备；</w:t>
            </w:r>
          </w:p>
          <w:p w:rsidR="00995435" w:rsidRPr="00C763A5" w:rsidRDefault="007B6421" w:rsidP="00C763A5">
            <w:pPr>
              <w:spacing w:line="360" w:lineRule="exact"/>
              <w:ind w:firstLineChars="200" w:firstLine="420"/>
            </w:pPr>
            <w:r w:rsidRPr="00C763A5">
              <w:rPr>
                <w:rFonts w:hint="eastAsia"/>
              </w:rPr>
              <w:t>兼容主流国产办公软件，支持金山</w:t>
            </w:r>
            <w:proofErr w:type="spellStart"/>
            <w:r w:rsidRPr="00C763A5">
              <w:rPr>
                <w:rFonts w:hint="eastAsia"/>
              </w:rPr>
              <w:t>wps</w:t>
            </w:r>
            <w:proofErr w:type="spellEnd"/>
            <w:r w:rsidRPr="00C763A5">
              <w:rPr>
                <w:rFonts w:hint="eastAsia"/>
              </w:rPr>
              <w:t>、永中</w:t>
            </w:r>
            <w:r w:rsidRPr="00C763A5">
              <w:rPr>
                <w:rFonts w:hint="eastAsia"/>
              </w:rPr>
              <w:t>office</w:t>
            </w:r>
            <w:r w:rsidRPr="00C763A5">
              <w:rPr>
                <w:rFonts w:hint="eastAsia"/>
              </w:rPr>
              <w:t>、福</w:t>
            </w:r>
            <w:proofErr w:type="gramStart"/>
            <w:r w:rsidRPr="00C763A5">
              <w:rPr>
                <w:rFonts w:hint="eastAsia"/>
              </w:rPr>
              <w:t>昕</w:t>
            </w:r>
            <w:proofErr w:type="gramEnd"/>
            <w:r w:rsidRPr="00C763A5">
              <w:rPr>
                <w:rFonts w:hint="eastAsia"/>
              </w:rPr>
              <w:t>OFD</w:t>
            </w:r>
            <w:r w:rsidRPr="00C763A5">
              <w:rPr>
                <w:rFonts w:hint="eastAsia"/>
              </w:rPr>
              <w:t>版式办公软件、数科</w:t>
            </w:r>
            <w:r w:rsidRPr="00C763A5">
              <w:rPr>
                <w:rFonts w:hint="eastAsia"/>
              </w:rPr>
              <w:t>OFD</w:t>
            </w:r>
            <w:r w:rsidRPr="00C763A5">
              <w:rPr>
                <w:rFonts w:hint="eastAsia"/>
              </w:rPr>
              <w:t>阅读器、奇安信浏览器、</w:t>
            </w:r>
            <w:r w:rsidRPr="00C763A5">
              <w:rPr>
                <w:rFonts w:hint="eastAsia"/>
              </w:rPr>
              <w:t>360</w:t>
            </w:r>
            <w:r w:rsidRPr="00C763A5">
              <w:rPr>
                <w:rFonts w:hint="eastAsia"/>
              </w:rPr>
              <w:t>浏览器；</w:t>
            </w:r>
          </w:p>
          <w:p w:rsidR="00995435" w:rsidRPr="00C763A5" w:rsidRDefault="007B6421" w:rsidP="00C763A5">
            <w:pPr>
              <w:spacing w:line="360" w:lineRule="exact"/>
              <w:ind w:firstLineChars="200" w:firstLine="420"/>
            </w:pPr>
            <w:r w:rsidRPr="00C763A5">
              <w:rPr>
                <w:rFonts w:hint="eastAsia"/>
              </w:rPr>
              <w:t>系统自带软件商店、支持软件应用搜索、下载、安装、卸载；</w:t>
            </w:r>
          </w:p>
          <w:p w:rsidR="00995435" w:rsidRPr="00C763A5" w:rsidRDefault="007B6421" w:rsidP="00C763A5">
            <w:pPr>
              <w:spacing w:line="360" w:lineRule="exact"/>
              <w:ind w:firstLineChars="200" w:firstLine="420"/>
            </w:pPr>
            <w:r w:rsidRPr="00C763A5">
              <w:rPr>
                <w:rFonts w:hint="eastAsia"/>
              </w:rPr>
              <w:t>系统提供自</w:t>
            </w:r>
            <w:proofErr w:type="gramStart"/>
            <w:r w:rsidRPr="00C763A5">
              <w:rPr>
                <w:rFonts w:hint="eastAsia"/>
              </w:rPr>
              <w:t>研</w:t>
            </w:r>
            <w:proofErr w:type="gramEnd"/>
            <w:r w:rsidRPr="00C763A5">
              <w:rPr>
                <w:rFonts w:hint="eastAsia"/>
              </w:rPr>
              <w:t>软件，包括文件保护箱、视频播放器、日志查看器、便签贴、软件商店、文本编辑器等工具；</w:t>
            </w:r>
          </w:p>
          <w:p w:rsidR="00995435" w:rsidRPr="00C763A5" w:rsidRDefault="007B6421" w:rsidP="00C763A5">
            <w:pPr>
              <w:spacing w:line="360" w:lineRule="exact"/>
              <w:ind w:firstLineChars="200" w:firstLine="420"/>
            </w:pPr>
            <w:r w:rsidRPr="00C763A5">
              <w:rPr>
                <w:rFonts w:hint="eastAsia"/>
              </w:rPr>
              <w:t>自带图形化备份还原工具，支持系统备份还原合数据备份还原、支持创建</w:t>
            </w:r>
            <w:r w:rsidRPr="00C763A5">
              <w:rPr>
                <w:rFonts w:hint="eastAsia"/>
              </w:rPr>
              <w:t>Ghost</w:t>
            </w:r>
            <w:r w:rsidRPr="00C763A5">
              <w:rPr>
                <w:rFonts w:hint="eastAsia"/>
              </w:rPr>
              <w:t>镜像、查看备份还原的操作日志等；</w:t>
            </w:r>
            <w:r w:rsidRPr="00C763A5">
              <w:rPr>
                <w:rFonts w:hint="eastAsia"/>
              </w:rPr>
              <w:t>,</w:t>
            </w:r>
          </w:p>
          <w:p w:rsidR="00995435" w:rsidRPr="00C763A5" w:rsidRDefault="007B6421" w:rsidP="00C763A5">
            <w:pPr>
              <w:spacing w:line="360" w:lineRule="exact"/>
              <w:ind w:firstLineChars="200" w:firstLine="420"/>
            </w:pPr>
            <w:r w:rsidRPr="00C763A5">
              <w:rPr>
                <w:rFonts w:hint="eastAsia"/>
              </w:rPr>
              <w:t>图形化桌面：提供自</w:t>
            </w:r>
            <w:proofErr w:type="gramStart"/>
            <w:r w:rsidRPr="00C763A5">
              <w:rPr>
                <w:rFonts w:hint="eastAsia"/>
              </w:rPr>
              <w:t>研</w:t>
            </w:r>
            <w:proofErr w:type="gramEnd"/>
            <w:r w:rsidRPr="00C763A5">
              <w:rPr>
                <w:rFonts w:hint="eastAsia"/>
              </w:rPr>
              <w:t>类似</w:t>
            </w:r>
            <w:r w:rsidRPr="00C763A5">
              <w:rPr>
                <w:rFonts w:hint="eastAsia"/>
              </w:rPr>
              <w:t>Windows</w:t>
            </w:r>
            <w:r w:rsidRPr="00C763A5">
              <w:rPr>
                <w:rFonts w:hint="eastAsia"/>
              </w:rPr>
              <w:t>桌面操作系统的</w:t>
            </w:r>
            <w:r w:rsidRPr="00C763A5">
              <w:rPr>
                <w:rFonts w:hint="eastAsia"/>
              </w:rPr>
              <w:t>UKUI</w:t>
            </w:r>
            <w:r w:rsidRPr="00C763A5">
              <w:rPr>
                <w:rFonts w:hint="eastAsia"/>
              </w:rPr>
              <w:t>轻量级图形化人机交互环境，具有良好的用户操作体验，窗口包括标题栏、菜单栏、状态栏、桌面任务栏提供通知中心、全局搜索、天气、声音、网络工具、软件商店、文件管理器、开始菜单等功能</w:t>
            </w:r>
            <w:r w:rsidRPr="00C763A5">
              <w:rPr>
                <w:rFonts w:hint="eastAsia"/>
              </w:rPr>
              <w:t>;</w:t>
            </w:r>
            <w:r w:rsidRPr="00C763A5">
              <w:rPr>
                <w:rFonts w:hint="eastAsia"/>
              </w:rPr>
              <w:t>桌面右键刷新功能；</w:t>
            </w:r>
          </w:p>
          <w:p w:rsidR="00995435" w:rsidRPr="00C763A5" w:rsidRDefault="00C31CE2" w:rsidP="00C763A5">
            <w:pPr>
              <w:spacing w:line="360" w:lineRule="exact"/>
              <w:ind w:firstLineChars="200" w:firstLine="420"/>
            </w:pPr>
            <w:r>
              <w:rPr>
                <w:rFonts w:hint="eastAsia"/>
              </w:rPr>
              <w:t>5</w:t>
            </w:r>
            <w:r>
              <w:rPr>
                <w:rFonts w:hint="eastAsia"/>
              </w:rPr>
              <w:t>、</w:t>
            </w:r>
            <w:r w:rsidR="007B6421" w:rsidRPr="00C763A5">
              <w:rPr>
                <w:rFonts w:hint="eastAsia"/>
              </w:rPr>
              <w:t>★安全特性：操作系统提供自</w:t>
            </w:r>
            <w:proofErr w:type="gramStart"/>
            <w:r w:rsidR="007B6421" w:rsidRPr="00C763A5">
              <w:rPr>
                <w:rFonts w:hint="eastAsia"/>
              </w:rPr>
              <w:t>研</w:t>
            </w:r>
            <w:proofErr w:type="gramEnd"/>
            <w:r w:rsidR="007B6421" w:rsidRPr="00C763A5">
              <w:rPr>
                <w:rFonts w:hint="eastAsia"/>
              </w:rPr>
              <w:t>的</w:t>
            </w:r>
            <w:r w:rsidR="007B6421" w:rsidRPr="00C763A5">
              <w:rPr>
                <w:rFonts w:hint="eastAsia"/>
              </w:rPr>
              <w:t>KYSEC</w:t>
            </w:r>
            <w:r w:rsidR="007B6421" w:rsidRPr="00C763A5">
              <w:rPr>
                <w:rFonts w:hint="eastAsia"/>
              </w:rPr>
              <w:t>安全机制，包括账户保护、安全体检、网络保护、应用保护、应用程序安装控制、应用程序防护、外设管控。支持三员分立、强制访问控制、应用程序完整性检测等安全功能，可增强至国家认证的安全保护级别。（提供证明文件并加盖原厂鲜章）</w:t>
            </w:r>
          </w:p>
          <w:p w:rsidR="00995435" w:rsidRPr="00C763A5" w:rsidRDefault="00C31CE2" w:rsidP="00C763A5">
            <w:pPr>
              <w:spacing w:line="360" w:lineRule="exact"/>
              <w:ind w:firstLineChars="200" w:firstLine="420"/>
            </w:pPr>
            <w:r>
              <w:rPr>
                <w:rFonts w:hint="eastAsia"/>
              </w:rPr>
              <w:t>6</w:t>
            </w:r>
            <w:r>
              <w:rPr>
                <w:rFonts w:hint="eastAsia"/>
              </w:rPr>
              <w:t>、</w:t>
            </w:r>
            <w:r w:rsidR="007B6421" w:rsidRPr="00C763A5">
              <w:rPr>
                <w:rFonts w:hint="eastAsia"/>
              </w:rPr>
              <w:t>▲系统管理：支持账户密码、</w:t>
            </w:r>
            <w:proofErr w:type="gramStart"/>
            <w:r w:rsidR="007B6421" w:rsidRPr="00C763A5">
              <w:rPr>
                <w:rFonts w:hint="eastAsia"/>
              </w:rPr>
              <w:t>微信扫码</w:t>
            </w:r>
            <w:proofErr w:type="gramEnd"/>
            <w:r w:rsidR="007B6421" w:rsidRPr="00C763A5">
              <w:rPr>
                <w:rFonts w:hint="eastAsia"/>
              </w:rPr>
              <w:t>、生物特征和</w:t>
            </w:r>
            <w:proofErr w:type="spellStart"/>
            <w:r w:rsidR="007B6421" w:rsidRPr="00C763A5">
              <w:rPr>
                <w:rFonts w:hint="eastAsia"/>
              </w:rPr>
              <w:t>UKey</w:t>
            </w:r>
            <w:proofErr w:type="spellEnd"/>
            <w:r w:rsidR="007B6421" w:rsidRPr="00C763A5">
              <w:rPr>
                <w:rFonts w:hint="eastAsia"/>
              </w:rPr>
              <w:t>证书统一认证；</w:t>
            </w:r>
          </w:p>
          <w:p w:rsidR="00995435" w:rsidRPr="00C763A5" w:rsidRDefault="007B6421" w:rsidP="00C763A5">
            <w:pPr>
              <w:spacing w:line="360" w:lineRule="exact"/>
              <w:ind w:firstLineChars="200" w:firstLine="420"/>
            </w:pPr>
            <w:r w:rsidRPr="00C763A5">
              <w:rPr>
                <w:rFonts w:hint="eastAsia"/>
              </w:rPr>
              <w:t>提供图形化账户保护功能，支持账户密码策略自定义，密码最小长度自定义、密码字符种类数自定义、密码相似度检测、登录密码错误账户锁定等；</w:t>
            </w:r>
          </w:p>
          <w:p w:rsidR="00995435" w:rsidRPr="00C763A5" w:rsidRDefault="007B6421" w:rsidP="00C763A5">
            <w:pPr>
              <w:spacing w:line="360" w:lineRule="exact"/>
              <w:ind w:firstLineChars="200" w:firstLine="420"/>
            </w:pPr>
            <w:r w:rsidRPr="00C763A5">
              <w:rPr>
                <w:rFonts w:hint="eastAsia"/>
              </w:rPr>
              <w:t>提供应用进程级别信息查看、包括进程号、</w:t>
            </w:r>
            <w:r w:rsidRPr="00C763A5">
              <w:rPr>
                <w:rFonts w:hint="eastAsia"/>
              </w:rPr>
              <w:t>CPU</w:t>
            </w:r>
            <w:r w:rsidRPr="00C763A5">
              <w:rPr>
                <w:rFonts w:hint="eastAsia"/>
              </w:rPr>
              <w:t>使用率、磁盘读写速度、磁盘路径、总容量、空闲容量、网络速度、进程优先级等；</w:t>
            </w:r>
          </w:p>
        </w:tc>
      </w:tr>
      <w:tr w:rsidR="00995435" w:rsidRPr="00C763A5">
        <w:trPr>
          <w:jc w:val="center"/>
        </w:trPr>
        <w:tc>
          <w:tcPr>
            <w:tcW w:w="1126" w:type="dxa"/>
            <w:vAlign w:val="center"/>
          </w:tcPr>
          <w:p w:rsidR="00995435" w:rsidRPr="00C763A5" w:rsidRDefault="007B6421" w:rsidP="00C763A5">
            <w:pPr>
              <w:spacing w:line="360" w:lineRule="exact"/>
              <w:jc w:val="center"/>
            </w:pPr>
            <w:r w:rsidRPr="00C763A5">
              <w:rPr>
                <w:rFonts w:hint="eastAsia"/>
              </w:rPr>
              <w:lastRenderedPageBreak/>
              <w:t>服务器高级操作系统</w:t>
            </w:r>
          </w:p>
        </w:tc>
        <w:tc>
          <w:tcPr>
            <w:tcW w:w="1134" w:type="dxa"/>
            <w:vAlign w:val="center"/>
          </w:tcPr>
          <w:p w:rsidR="00995435" w:rsidRPr="00C763A5" w:rsidRDefault="007B6421" w:rsidP="00C763A5">
            <w:pPr>
              <w:spacing w:line="360" w:lineRule="exact"/>
              <w:jc w:val="center"/>
            </w:pPr>
            <w:r w:rsidRPr="00C763A5">
              <w:rPr>
                <w:rFonts w:hint="eastAsia"/>
              </w:rPr>
              <w:t>功能要求</w:t>
            </w:r>
          </w:p>
        </w:tc>
        <w:tc>
          <w:tcPr>
            <w:tcW w:w="6938" w:type="dxa"/>
            <w:vAlign w:val="center"/>
          </w:tcPr>
          <w:p w:rsidR="00995435" w:rsidRPr="00C763A5" w:rsidRDefault="007B6421" w:rsidP="00C763A5">
            <w:pPr>
              <w:spacing w:line="360" w:lineRule="exact"/>
              <w:ind w:firstLineChars="200" w:firstLine="420"/>
            </w:pPr>
            <w:r w:rsidRPr="00C763A5">
              <w:rPr>
                <w:rFonts w:hint="eastAsia"/>
              </w:rPr>
              <w:t>1</w:t>
            </w:r>
            <w:r w:rsidR="00C763A5" w:rsidRPr="00C763A5">
              <w:rPr>
                <w:rFonts w:hint="eastAsia"/>
              </w:rPr>
              <w:t>、</w:t>
            </w:r>
            <w:r w:rsidRPr="00C763A5">
              <w:rPr>
                <w:rFonts w:hint="eastAsia"/>
              </w:rPr>
              <w:t>▲公司及产品资质：产品通过</w:t>
            </w:r>
            <w:r w:rsidRPr="00C763A5">
              <w:rPr>
                <w:rFonts w:hint="eastAsia"/>
              </w:rPr>
              <w:t>CMMI5</w:t>
            </w:r>
            <w:r w:rsidRPr="00C763A5">
              <w:rPr>
                <w:rFonts w:hint="eastAsia"/>
              </w:rPr>
              <w:t>级研发过程评估，通过</w:t>
            </w:r>
            <w:r w:rsidRPr="00C763A5">
              <w:rPr>
                <w:rFonts w:hint="eastAsia"/>
              </w:rPr>
              <w:t>ISO9001</w:t>
            </w:r>
            <w:r w:rsidRPr="00C763A5">
              <w:rPr>
                <w:rFonts w:hint="eastAsia"/>
              </w:rPr>
              <w:t>质量评估，</w:t>
            </w:r>
            <w:r w:rsidRPr="00C763A5">
              <w:rPr>
                <w:rFonts w:hint="eastAsia"/>
              </w:rPr>
              <w:t>GJB 5000A</w:t>
            </w:r>
            <w:r w:rsidRPr="00C763A5">
              <w:rPr>
                <w:rFonts w:hint="eastAsia"/>
              </w:rPr>
              <w:t>二级，并提供证明材料</w:t>
            </w:r>
          </w:p>
          <w:p w:rsidR="00995435" w:rsidRPr="00C763A5" w:rsidRDefault="007B6421" w:rsidP="00C763A5">
            <w:pPr>
              <w:spacing w:line="360" w:lineRule="exact"/>
              <w:ind w:firstLineChars="200" w:firstLine="420"/>
            </w:pPr>
            <w:r w:rsidRPr="00C763A5">
              <w:rPr>
                <w:rFonts w:hint="eastAsia"/>
              </w:rPr>
              <w:t>产品符合</w:t>
            </w:r>
            <w:r w:rsidRPr="00C763A5">
              <w:rPr>
                <w:rFonts w:hint="eastAsia"/>
              </w:rPr>
              <w:t>ISO20000</w:t>
            </w:r>
            <w:r w:rsidRPr="00C763A5">
              <w:rPr>
                <w:rFonts w:hint="eastAsia"/>
              </w:rPr>
              <w:t>信息技术服务管理体系标准，通过</w:t>
            </w:r>
            <w:r w:rsidRPr="00C763A5">
              <w:rPr>
                <w:rFonts w:hint="eastAsia"/>
              </w:rPr>
              <w:t>ISO27001</w:t>
            </w:r>
            <w:r w:rsidRPr="00C763A5">
              <w:rPr>
                <w:rFonts w:hint="eastAsia"/>
              </w:rPr>
              <w:t>信息安全管理体系认证；（提供证明文件）</w:t>
            </w:r>
          </w:p>
          <w:p w:rsidR="00995435" w:rsidRPr="00C763A5" w:rsidRDefault="007B6421" w:rsidP="00C763A5">
            <w:pPr>
              <w:spacing w:line="360" w:lineRule="exact"/>
              <w:ind w:firstLineChars="200" w:firstLine="420"/>
            </w:pPr>
            <w:r w:rsidRPr="00C763A5">
              <w:rPr>
                <w:rFonts w:hint="eastAsia"/>
              </w:rPr>
              <w:t>2</w:t>
            </w:r>
            <w:r w:rsidR="00C763A5" w:rsidRPr="00C763A5">
              <w:rPr>
                <w:rFonts w:hint="eastAsia"/>
              </w:rPr>
              <w:t>、</w:t>
            </w:r>
            <w:r w:rsidRPr="00C763A5">
              <w:rPr>
                <w:rFonts w:hint="eastAsia"/>
              </w:rPr>
              <w:t>▲内核及架构支持：</w:t>
            </w:r>
            <w:r w:rsidRPr="00C763A5">
              <w:rPr>
                <w:rFonts w:hint="eastAsia"/>
              </w:rPr>
              <w:t>Kernel</w:t>
            </w:r>
            <w:r w:rsidRPr="00C763A5">
              <w:rPr>
                <w:rFonts w:hint="eastAsia"/>
              </w:rPr>
              <w:t>版本不低于</w:t>
            </w:r>
            <w:r w:rsidRPr="00C763A5">
              <w:rPr>
                <w:rFonts w:hint="eastAsia"/>
              </w:rPr>
              <w:t>4.19</w:t>
            </w:r>
            <w:r w:rsidRPr="00C763A5">
              <w:rPr>
                <w:rFonts w:hint="eastAsia"/>
              </w:rPr>
              <w:t>，提供自主研发的</w:t>
            </w:r>
            <w:r w:rsidRPr="00C763A5">
              <w:rPr>
                <w:rFonts w:hint="eastAsia"/>
              </w:rPr>
              <w:t xml:space="preserve"> rpm </w:t>
            </w:r>
            <w:r w:rsidRPr="00C763A5">
              <w:rPr>
                <w:rFonts w:hint="eastAsia"/>
              </w:rPr>
              <w:t>和</w:t>
            </w:r>
            <w:r w:rsidRPr="00C763A5">
              <w:rPr>
                <w:rFonts w:hint="eastAsia"/>
              </w:rPr>
              <w:t xml:space="preserve"> </w:t>
            </w:r>
            <w:proofErr w:type="spellStart"/>
            <w:r w:rsidRPr="00C763A5">
              <w:rPr>
                <w:rFonts w:hint="eastAsia"/>
              </w:rPr>
              <w:t>deb</w:t>
            </w:r>
            <w:proofErr w:type="spellEnd"/>
            <w:r w:rsidRPr="00C763A5">
              <w:rPr>
                <w:rFonts w:hint="eastAsia"/>
              </w:rPr>
              <w:t xml:space="preserve"> </w:t>
            </w:r>
            <w:r w:rsidRPr="00C763A5">
              <w:rPr>
                <w:rFonts w:hint="eastAsia"/>
              </w:rPr>
              <w:t>软件包格式转换工具和模块；（提供证明文件并加盖原厂鲜章），支持龙芯、兆芯、飞腾、鲲鹏、海光、</w:t>
            </w:r>
            <w:r w:rsidRPr="00C763A5">
              <w:rPr>
                <w:rFonts w:hint="eastAsia"/>
              </w:rPr>
              <w:t>AMD</w:t>
            </w:r>
            <w:r w:rsidRPr="00C763A5">
              <w:rPr>
                <w:rFonts w:hint="eastAsia"/>
              </w:rPr>
              <w:t>、</w:t>
            </w:r>
            <w:r w:rsidRPr="00C763A5">
              <w:rPr>
                <w:rFonts w:hint="eastAsia"/>
              </w:rPr>
              <w:t>x86</w:t>
            </w:r>
            <w:r w:rsidRPr="00C763A5">
              <w:rPr>
                <w:rFonts w:hint="eastAsia"/>
              </w:rPr>
              <w:t>等主流国内外</w:t>
            </w:r>
            <w:r w:rsidRPr="00C763A5">
              <w:rPr>
                <w:rFonts w:hint="eastAsia"/>
              </w:rPr>
              <w:t>CPU</w:t>
            </w:r>
            <w:r w:rsidRPr="00C763A5">
              <w:rPr>
                <w:rFonts w:hint="eastAsia"/>
              </w:rPr>
              <w:t>平台；</w:t>
            </w:r>
          </w:p>
          <w:p w:rsidR="00995435" w:rsidRPr="00C763A5" w:rsidRDefault="007B6421" w:rsidP="00C763A5">
            <w:pPr>
              <w:spacing w:line="360" w:lineRule="exact"/>
              <w:ind w:firstLineChars="200" w:firstLine="420"/>
            </w:pPr>
            <w:r w:rsidRPr="00C763A5">
              <w:rPr>
                <w:rFonts w:hint="eastAsia"/>
              </w:rPr>
              <w:t>3</w:t>
            </w:r>
            <w:r w:rsidR="00C763A5" w:rsidRPr="00C763A5">
              <w:rPr>
                <w:rFonts w:hint="eastAsia"/>
              </w:rPr>
              <w:t>、</w:t>
            </w:r>
            <w:r w:rsidRPr="00C763A5">
              <w:rPr>
                <w:rFonts w:hint="eastAsia"/>
              </w:rPr>
              <w:t>基本功能：具备文件系统管理、设备管理、用户管理、日志管理、软件包管理、磁盘管理等基本功能；提供服务配置和管理、进程管理、网络管理、资源管理和监控、文件共享、系统更新、备份还原等服务器常用工具和集成开发环境；支持</w:t>
            </w:r>
            <w:r w:rsidRPr="00C763A5">
              <w:rPr>
                <w:rFonts w:hint="eastAsia"/>
              </w:rPr>
              <w:t>HTTP</w:t>
            </w:r>
            <w:r w:rsidRPr="00C763A5">
              <w:rPr>
                <w:rFonts w:hint="eastAsia"/>
              </w:rPr>
              <w:t>、</w:t>
            </w:r>
            <w:r w:rsidRPr="00C763A5">
              <w:rPr>
                <w:rFonts w:hint="eastAsia"/>
              </w:rPr>
              <w:t>FTP</w:t>
            </w:r>
            <w:r w:rsidRPr="00C763A5">
              <w:rPr>
                <w:rFonts w:hint="eastAsia"/>
              </w:rPr>
              <w:t>、</w:t>
            </w:r>
            <w:r w:rsidRPr="00C763A5">
              <w:rPr>
                <w:rFonts w:hint="eastAsia"/>
              </w:rPr>
              <w:t>VNC</w:t>
            </w:r>
            <w:r w:rsidRPr="00C763A5">
              <w:rPr>
                <w:rFonts w:hint="eastAsia"/>
              </w:rPr>
              <w:t>、</w:t>
            </w:r>
            <w:r w:rsidRPr="00C763A5">
              <w:rPr>
                <w:rFonts w:hint="eastAsia"/>
              </w:rPr>
              <w:t>TCP</w:t>
            </w:r>
            <w:r w:rsidRPr="00C763A5">
              <w:rPr>
                <w:rFonts w:hint="eastAsia"/>
              </w:rPr>
              <w:t>、</w:t>
            </w:r>
            <w:r w:rsidRPr="00C763A5">
              <w:rPr>
                <w:rFonts w:hint="eastAsia"/>
              </w:rPr>
              <w:t>UDP</w:t>
            </w:r>
            <w:r w:rsidRPr="00C763A5">
              <w:rPr>
                <w:rFonts w:hint="eastAsia"/>
              </w:rPr>
              <w:t>、</w:t>
            </w:r>
            <w:r w:rsidRPr="00C763A5">
              <w:rPr>
                <w:rFonts w:hint="eastAsia"/>
              </w:rPr>
              <w:t>IP</w:t>
            </w:r>
            <w:r w:rsidRPr="00C763A5">
              <w:rPr>
                <w:rFonts w:hint="eastAsia"/>
              </w:rPr>
              <w:t>、</w:t>
            </w:r>
            <w:r w:rsidRPr="00C763A5">
              <w:rPr>
                <w:rFonts w:hint="eastAsia"/>
              </w:rPr>
              <w:t>FTP</w:t>
            </w:r>
            <w:r w:rsidRPr="00C763A5">
              <w:rPr>
                <w:rFonts w:hint="eastAsia"/>
              </w:rPr>
              <w:t>、</w:t>
            </w:r>
            <w:r w:rsidRPr="00C763A5">
              <w:rPr>
                <w:rFonts w:hint="eastAsia"/>
              </w:rPr>
              <w:t>DNS</w:t>
            </w:r>
            <w:r w:rsidRPr="00C763A5">
              <w:rPr>
                <w:rFonts w:hint="eastAsia"/>
              </w:rPr>
              <w:t>、</w:t>
            </w:r>
            <w:r w:rsidRPr="00C763A5">
              <w:rPr>
                <w:rFonts w:hint="eastAsia"/>
              </w:rPr>
              <w:t>NFS</w:t>
            </w:r>
            <w:r w:rsidRPr="00C763A5">
              <w:rPr>
                <w:rFonts w:hint="eastAsia"/>
              </w:rPr>
              <w:t>、</w:t>
            </w:r>
            <w:r w:rsidRPr="00C763A5">
              <w:rPr>
                <w:rFonts w:hint="eastAsia"/>
              </w:rPr>
              <w:t>NTP</w:t>
            </w:r>
            <w:r w:rsidRPr="00C763A5">
              <w:rPr>
                <w:rFonts w:hint="eastAsia"/>
              </w:rPr>
              <w:t>、</w:t>
            </w:r>
            <w:r w:rsidRPr="00C763A5">
              <w:rPr>
                <w:rFonts w:hint="eastAsia"/>
              </w:rPr>
              <w:t>DHCP</w:t>
            </w:r>
            <w:r w:rsidRPr="00C763A5">
              <w:rPr>
                <w:rFonts w:hint="eastAsia"/>
              </w:rPr>
              <w:t>、</w:t>
            </w:r>
            <w:r w:rsidRPr="00C763A5">
              <w:rPr>
                <w:rFonts w:hint="eastAsia"/>
              </w:rPr>
              <w:t>SSH</w:t>
            </w:r>
            <w:r w:rsidRPr="00C763A5">
              <w:rPr>
                <w:rFonts w:hint="eastAsia"/>
              </w:rPr>
              <w:t>等多种网络协议。支持</w:t>
            </w:r>
            <w:r w:rsidRPr="00C763A5">
              <w:rPr>
                <w:rFonts w:hint="eastAsia"/>
              </w:rPr>
              <w:t>Ext3</w:t>
            </w:r>
            <w:r w:rsidRPr="00C763A5">
              <w:rPr>
                <w:rFonts w:hint="eastAsia"/>
              </w:rPr>
              <w:t>、</w:t>
            </w:r>
            <w:r w:rsidRPr="00C763A5">
              <w:rPr>
                <w:rFonts w:hint="eastAsia"/>
              </w:rPr>
              <w:t>Ext4</w:t>
            </w:r>
            <w:r w:rsidRPr="00C763A5">
              <w:rPr>
                <w:rFonts w:hint="eastAsia"/>
              </w:rPr>
              <w:t>、</w:t>
            </w:r>
            <w:r w:rsidRPr="00C763A5">
              <w:rPr>
                <w:rFonts w:hint="eastAsia"/>
              </w:rPr>
              <w:t>GFS2</w:t>
            </w:r>
            <w:r w:rsidRPr="00C763A5">
              <w:rPr>
                <w:rFonts w:hint="eastAsia"/>
              </w:rPr>
              <w:t>、</w:t>
            </w:r>
            <w:r w:rsidRPr="00C763A5">
              <w:rPr>
                <w:rFonts w:hint="eastAsia"/>
              </w:rPr>
              <w:t>XFS</w:t>
            </w:r>
            <w:r w:rsidRPr="00C763A5">
              <w:rPr>
                <w:rFonts w:hint="eastAsia"/>
              </w:rPr>
              <w:t>、</w:t>
            </w:r>
            <w:r w:rsidRPr="00C763A5">
              <w:rPr>
                <w:rFonts w:hint="eastAsia"/>
              </w:rPr>
              <w:t>NTFS</w:t>
            </w:r>
            <w:r w:rsidRPr="00C763A5">
              <w:rPr>
                <w:rFonts w:hint="eastAsia"/>
              </w:rPr>
              <w:t>等文件系统；</w:t>
            </w:r>
          </w:p>
          <w:p w:rsidR="00995435" w:rsidRPr="00C763A5" w:rsidRDefault="007B6421" w:rsidP="00C763A5">
            <w:pPr>
              <w:spacing w:line="360" w:lineRule="exact"/>
              <w:ind w:firstLineChars="200" w:firstLine="420"/>
            </w:pPr>
            <w:r w:rsidRPr="00C763A5">
              <w:rPr>
                <w:rFonts w:hint="eastAsia"/>
              </w:rPr>
              <w:t>4</w:t>
            </w:r>
            <w:r w:rsidR="00C763A5" w:rsidRPr="00C763A5">
              <w:rPr>
                <w:rFonts w:hint="eastAsia"/>
              </w:rPr>
              <w:t>、</w:t>
            </w:r>
            <w:r w:rsidRPr="00C763A5">
              <w:rPr>
                <w:rFonts w:hint="eastAsia"/>
              </w:rPr>
              <w:t>▲兼容性支持：兼容主流服务器、外设和数据库、中间件、虚拟化和容器技术、</w:t>
            </w:r>
            <w:proofErr w:type="gramStart"/>
            <w:r w:rsidRPr="00C763A5">
              <w:rPr>
                <w:rFonts w:hint="eastAsia"/>
              </w:rPr>
              <w:t>云计算</w:t>
            </w:r>
            <w:proofErr w:type="gramEnd"/>
            <w:r w:rsidRPr="00C763A5">
              <w:rPr>
                <w:rFonts w:hint="eastAsia"/>
              </w:rPr>
              <w:t>和大数据等平台</w:t>
            </w:r>
            <w:r w:rsidRPr="00C763A5">
              <w:rPr>
                <w:rFonts w:hint="eastAsia"/>
              </w:rPr>
              <w:t>;</w:t>
            </w:r>
          </w:p>
          <w:p w:rsidR="00995435" w:rsidRPr="00C763A5" w:rsidRDefault="007B6421" w:rsidP="00C763A5">
            <w:pPr>
              <w:spacing w:line="360" w:lineRule="exact"/>
              <w:ind w:firstLineChars="200" w:firstLine="420"/>
            </w:pPr>
            <w:r w:rsidRPr="00C763A5">
              <w:rPr>
                <w:rFonts w:hint="eastAsia"/>
              </w:rPr>
              <w:t>兼容中创、东方通、金蝶、普元、宝兰德、华宇等中间件。</w:t>
            </w:r>
          </w:p>
          <w:p w:rsidR="00995435" w:rsidRPr="00C763A5" w:rsidRDefault="007B6421" w:rsidP="00C763A5">
            <w:pPr>
              <w:spacing w:line="360" w:lineRule="exact"/>
              <w:ind w:firstLineChars="200" w:firstLine="420"/>
            </w:pPr>
            <w:r w:rsidRPr="00C763A5">
              <w:rPr>
                <w:rFonts w:hint="eastAsia"/>
              </w:rPr>
              <w:t>兼容国内外主流的服务器、存储等硬件产品，包括华为、长城、百信、曙光、浪潮、同方等</w:t>
            </w:r>
          </w:p>
          <w:p w:rsidR="00995435" w:rsidRPr="00C763A5" w:rsidRDefault="007B6421" w:rsidP="00C763A5">
            <w:pPr>
              <w:spacing w:line="360" w:lineRule="exact"/>
              <w:ind w:firstLineChars="200" w:firstLine="420"/>
            </w:pPr>
            <w:r w:rsidRPr="00C763A5">
              <w:rPr>
                <w:rFonts w:hint="eastAsia"/>
              </w:rPr>
              <w:t>5</w:t>
            </w:r>
            <w:r w:rsidR="00C763A5" w:rsidRPr="00C763A5">
              <w:rPr>
                <w:rFonts w:hint="eastAsia"/>
              </w:rPr>
              <w:t>、</w:t>
            </w:r>
            <w:r w:rsidRPr="00C763A5">
              <w:rPr>
                <w:rFonts w:hint="eastAsia"/>
              </w:rPr>
              <w:t>★安全特性：提供企业级稳定性、可靠性和</w:t>
            </w:r>
            <w:proofErr w:type="spellStart"/>
            <w:r w:rsidRPr="00C763A5">
              <w:rPr>
                <w:rFonts w:hint="eastAsia"/>
              </w:rPr>
              <w:t>Kysec</w:t>
            </w:r>
            <w:proofErr w:type="spellEnd"/>
            <w:r w:rsidRPr="00C763A5">
              <w:rPr>
                <w:rFonts w:hint="eastAsia"/>
              </w:rPr>
              <w:t>安全机制。系统可提供安全增强组件，支持增加三权分立、白名单控制等安全功能，可增强至国家认证的安全保护级别</w:t>
            </w:r>
            <w:r w:rsidRPr="00C763A5">
              <w:rPr>
                <w:rFonts w:hint="eastAsia"/>
              </w:rPr>
              <w:t>-</w:t>
            </w:r>
            <w:r w:rsidRPr="00C763A5">
              <w:rPr>
                <w:rFonts w:hint="eastAsia"/>
              </w:rPr>
              <w:t>结构化保护四级。（提供证明文件并加盖原厂鲜章）</w:t>
            </w:r>
          </w:p>
          <w:p w:rsidR="00995435" w:rsidRPr="00C763A5" w:rsidRDefault="007B6421" w:rsidP="00C763A5">
            <w:pPr>
              <w:spacing w:line="360" w:lineRule="exact"/>
              <w:ind w:firstLineChars="200" w:firstLine="420"/>
            </w:pPr>
            <w:r w:rsidRPr="00C763A5">
              <w:rPr>
                <w:rFonts w:hint="eastAsia"/>
              </w:rPr>
              <w:t>6</w:t>
            </w:r>
            <w:r w:rsidR="00C763A5" w:rsidRPr="00C763A5">
              <w:rPr>
                <w:rFonts w:hint="eastAsia"/>
              </w:rPr>
              <w:t>、</w:t>
            </w:r>
            <w:r w:rsidRPr="00C763A5">
              <w:rPr>
                <w:rFonts w:hint="eastAsia"/>
              </w:rPr>
              <w:t>▲图形化桌面：提供图形化人机操作</w:t>
            </w:r>
            <w:r w:rsidRPr="00C763A5">
              <w:rPr>
                <w:rFonts w:hint="eastAsia"/>
              </w:rPr>
              <w:t>UI</w:t>
            </w:r>
            <w:r w:rsidRPr="00C763A5">
              <w:rPr>
                <w:rFonts w:hint="eastAsia"/>
              </w:rPr>
              <w:t>界面和桌面刷新功能，（提供证明文件并加盖原厂鲜章）</w:t>
            </w:r>
          </w:p>
          <w:p w:rsidR="00995435" w:rsidRPr="00C763A5" w:rsidRDefault="007B6421" w:rsidP="00C763A5">
            <w:pPr>
              <w:spacing w:line="360" w:lineRule="exact"/>
              <w:ind w:firstLineChars="200" w:firstLine="420"/>
            </w:pPr>
            <w:r w:rsidRPr="00C763A5">
              <w:rPr>
                <w:rFonts w:hint="eastAsia"/>
              </w:rPr>
              <w:t>7</w:t>
            </w:r>
            <w:r w:rsidR="00C763A5" w:rsidRPr="00C763A5">
              <w:rPr>
                <w:rFonts w:hint="eastAsia"/>
              </w:rPr>
              <w:t>、</w:t>
            </w:r>
            <w:r w:rsidRPr="00C763A5">
              <w:rPr>
                <w:rFonts w:hint="eastAsia"/>
              </w:rPr>
              <w:t>生物识别：系统提供图形化生物识别管理工具，默认支持指纹、指静脉、虹膜等多种生物特征识别。图形界面可进行设备驱动开启、关闭及状态查看，默认内置</w:t>
            </w:r>
            <w:r w:rsidRPr="00C763A5">
              <w:rPr>
                <w:rFonts w:hint="eastAsia"/>
              </w:rPr>
              <w:t>20</w:t>
            </w:r>
            <w:r w:rsidRPr="00C763A5">
              <w:rPr>
                <w:rFonts w:hint="eastAsia"/>
              </w:rPr>
              <w:t>款以上指纹模块驱动。</w:t>
            </w:r>
          </w:p>
          <w:p w:rsidR="00995435" w:rsidRPr="00C763A5" w:rsidRDefault="007B6421" w:rsidP="00C763A5">
            <w:pPr>
              <w:spacing w:line="360" w:lineRule="exact"/>
              <w:ind w:firstLineChars="200" w:firstLine="420"/>
            </w:pPr>
            <w:r w:rsidRPr="00C763A5">
              <w:rPr>
                <w:rFonts w:hint="eastAsia"/>
              </w:rPr>
              <w:t>8</w:t>
            </w:r>
            <w:r w:rsidR="00C763A5" w:rsidRPr="00C763A5">
              <w:rPr>
                <w:rFonts w:hint="eastAsia"/>
              </w:rPr>
              <w:t>、</w:t>
            </w:r>
            <w:r w:rsidRPr="00C763A5">
              <w:rPr>
                <w:rFonts w:hint="eastAsia"/>
              </w:rPr>
              <w:t>账号安全配置：</w:t>
            </w:r>
            <w:proofErr w:type="gramStart"/>
            <w:r w:rsidRPr="00C763A5">
              <w:rPr>
                <w:rFonts w:hint="eastAsia"/>
              </w:rPr>
              <w:t>统提供</w:t>
            </w:r>
            <w:proofErr w:type="gramEnd"/>
            <w:r w:rsidRPr="00C763A5">
              <w:rPr>
                <w:rFonts w:hint="eastAsia"/>
              </w:rPr>
              <w:t>图形化账号安全配置工具，可支持图形化配置密码复杂度，包括用户名校验、长度、字符、账号锁定配置等。并提供相关功能截图。</w:t>
            </w:r>
          </w:p>
          <w:p w:rsidR="00995435" w:rsidRPr="00C763A5" w:rsidRDefault="007B6421" w:rsidP="00C763A5">
            <w:pPr>
              <w:spacing w:line="360" w:lineRule="exact"/>
              <w:ind w:firstLineChars="200" w:firstLine="420"/>
            </w:pPr>
            <w:r w:rsidRPr="00C763A5">
              <w:rPr>
                <w:rFonts w:hint="eastAsia"/>
              </w:rPr>
              <w:t>9</w:t>
            </w:r>
            <w:r w:rsidR="00C763A5" w:rsidRPr="00C763A5">
              <w:rPr>
                <w:rFonts w:hint="eastAsia"/>
              </w:rPr>
              <w:t>、</w:t>
            </w:r>
            <w:r w:rsidRPr="00C763A5">
              <w:rPr>
                <w:rFonts w:hint="eastAsia"/>
              </w:rPr>
              <w:t>▲</w:t>
            </w:r>
            <w:proofErr w:type="gramStart"/>
            <w:r w:rsidRPr="00C763A5">
              <w:rPr>
                <w:rFonts w:hint="eastAsia"/>
              </w:rPr>
              <w:t>国密支持</w:t>
            </w:r>
            <w:proofErr w:type="gramEnd"/>
            <w:r w:rsidRPr="00C763A5">
              <w:rPr>
                <w:rFonts w:hint="eastAsia"/>
              </w:rPr>
              <w:t>：</w:t>
            </w:r>
            <w:proofErr w:type="gramStart"/>
            <w:r w:rsidRPr="00C763A5">
              <w:rPr>
                <w:rFonts w:hint="eastAsia"/>
              </w:rPr>
              <w:t>内置国密</w:t>
            </w:r>
            <w:proofErr w:type="gramEnd"/>
            <w:r w:rsidRPr="00C763A5">
              <w:rPr>
                <w:rFonts w:hint="eastAsia"/>
              </w:rPr>
              <w:t>算法，支持</w:t>
            </w:r>
            <w:proofErr w:type="gramStart"/>
            <w:r w:rsidRPr="00C763A5">
              <w:rPr>
                <w:rFonts w:hint="eastAsia"/>
              </w:rPr>
              <w:t>基于国密算法</w:t>
            </w:r>
            <w:proofErr w:type="gramEnd"/>
            <w:r w:rsidRPr="00C763A5">
              <w:rPr>
                <w:rFonts w:hint="eastAsia"/>
              </w:rPr>
              <w:t>的加解密应用，支持可信计算。</w:t>
            </w:r>
          </w:p>
        </w:tc>
      </w:tr>
      <w:tr w:rsidR="00995435" w:rsidRPr="00C763A5">
        <w:trPr>
          <w:jc w:val="center"/>
        </w:trPr>
        <w:tc>
          <w:tcPr>
            <w:tcW w:w="1126" w:type="dxa"/>
            <w:vAlign w:val="center"/>
          </w:tcPr>
          <w:p w:rsidR="00995435" w:rsidRPr="00C763A5" w:rsidRDefault="007B6421" w:rsidP="00C763A5">
            <w:pPr>
              <w:spacing w:line="360" w:lineRule="exact"/>
            </w:pPr>
            <w:r w:rsidRPr="00C763A5">
              <w:rPr>
                <w:rFonts w:hint="eastAsia"/>
              </w:rPr>
              <w:t>办公软件</w:t>
            </w:r>
          </w:p>
        </w:tc>
        <w:tc>
          <w:tcPr>
            <w:tcW w:w="1134" w:type="dxa"/>
            <w:vAlign w:val="center"/>
          </w:tcPr>
          <w:p w:rsidR="00995435" w:rsidRPr="00C763A5" w:rsidRDefault="007B6421" w:rsidP="00C763A5">
            <w:pPr>
              <w:spacing w:line="360" w:lineRule="exact"/>
            </w:pPr>
            <w:r w:rsidRPr="00C763A5">
              <w:rPr>
                <w:rFonts w:hint="eastAsia"/>
              </w:rPr>
              <w:t>功能要求</w:t>
            </w:r>
          </w:p>
        </w:tc>
        <w:tc>
          <w:tcPr>
            <w:tcW w:w="6938" w:type="dxa"/>
            <w:vAlign w:val="center"/>
          </w:tcPr>
          <w:p w:rsidR="00995435" w:rsidRPr="00C763A5" w:rsidRDefault="00C763A5" w:rsidP="00C763A5">
            <w:pPr>
              <w:spacing w:line="360" w:lineRule="exact"/>
              <w:ind w:firstLineChars="200" w:firstLine="420"/>
            </w:pPr>
            <w:r w:rsidRPr="00C763A5">
              <w:rPr>
                <w:rFonts w:hint="eastAsia"/>
              </w:rPr>
              <w:t>1</w:t>
            </w:r>
            <w:r w:rsidRPr="00C763A5">
              <w:rPr>
                <w:rFonts w:hint="eastAsia"/>
              </w:rPr>
              <w:t>、</w:t>
            </w:r>
            <w:r w:rsidR="007B6421" w:rsidRPr="00C763A5">
              <w:rPr>
                <w:rFonts w:hint="eastAsia"/>
              </w:rPr>
              <w:t>基本功能：投标产品须包含文字处理、电子表格和演示文稿、</w:t>
            </w:r>
            <w:r w:rsidR="007B6421" w:rsidRPr="00C763A5">
              <w:rPr>
                <w:rFonts w:hint="eastAsia"/>
              </w:rPr>
              <w:t>PDF</w:t>
            </w:r>
            <w:r w:rsidR="007B6421" w:rsidRPr="00C763A5">
              <w:rPr>
                <w:rFonts w:hint="eastAsia"/>
              </w:rPr>
              <w:t>阅读器四大功能模块，各模块可整合在同一窗口下，亦可分别可在独立窗口中运行。在多窗口模式下支持在系统任务栏显示多主窗口，可以通过快捷键来回切换查看多个文档，产品</w:t>
            </w:r>
            <w:proofErr w:type="gramStart"/>
            <w:r w:rsidR="007B6421" w:rsidRPr="00C763A5">
              <w:rPr>
                <w:rFonts w:hint="eastAsia"/>
              </w:rPr>
              <w:t>须支持</w:t>
            </w:r>
            <w:proofErr w:type="gramEnd"/>
            <w:r w:rsidR="007B6421" w:rsidRPr="00C763A5">
              <w:rPr>
                <w:rFonts w:hint="eastAsia"/>
              </w:rPr>
              <w:t>四级宏安全性设置（非常高、高、中、低），可以有效地控制是否允许宏运行，软件产品支持内置浏览器，把浏览器融入办公软件窗口中，软件产品内置主题功能，能够快速对文档的样式、颜色、字体进行统一的设置，软件产品支持功能搜索，方便快捷</w:t>
            </w:r>
            <w:r w:rsidR="007B6421" w:rsidRPr="00C763A5">
              <w:rPr>
                <w:rFonts w:hint="eastAsia"/>
              </w:rPr>
              <w:lastRenderedPageBreak/>
              <w:t>的定位到所需使用的功能，为满足多场景办公需求，投标产品支持在多设备浏览文档，提供相关证明文件；</w:t>
            </w:r>
          </w:p>
          <w:p w:rsidR="00995435" w:rsidRPr="00C763A5" w:rsidRDefault="00C763A5" w:rsidP="00C763A5">
            <w:pPr>
              <w:spacing w:line="360" w:lineRule="exact"/>
              <w:ind w:firstLineChars="200" w:firstLine="420"/>
            </w:pPr>
            <w:r w:rsidRPr="00C763A5">
              <w:rPr>
                <w:rFonts w:hint="eastAsia"/>
              </w:rPr>
              <w:t>2</w:t>
            </w:r>
            <w:r w:rsidRPr="00C763A5">
              <w:rPr>
                <w:rFonts w:hint="eastAsia"/>
              </w:rPr>
              <w:t>、</w:t>
            </w:r>
            <w:r w:rsidR="007B6421" w:rsidRPr="00C763A5">
              <w:rPr>
                <w:rFonts w:hint="eastAsia"/>
              </w:rPr>
              <w:t>文字功能：支持文字排版、段落布局的功能，可以快速对文档内容进行智能格式整理、批量删除，以及通过拖动方式直观调整悬挂缩进、段落间距等格式，文字模块提供智能导航窗格的功能，根据文章的内容可以自动生成文章结构预览。同时可以在导航窗格内快速对文档结构进行调整，比如删除章节以及对章节进行升降级操作，文字模块支持在文件中开启修订痕迹和对标记内容进行显示，可以把修订信息保存到文档中，支持截图取字，在截</w:t>
            </w:r>
            <w:proofErr w:type="gramStart"/>
            <w:r w:rsidR="007B6421" w:rsidRPr="00C763A5">
              <w:rPr>
                <w:rFonts w:hint="eastAsia"/>
              </w:rPr>
              <w:t>图内容</w:t>
            </w:r>
            <w:proofErr w:type="gramEnd"/>
            <w:r w:rsidR="007B6421" w:rsidRPr="00C763A5">
              <w:rPr>
                <w:rFonts w:hint="eastAsia"/>
              </w:rPr>
              <w:t>中提取文字，可以快速粘贴到目标文档中；</w:t>
            </w:r>
          </w:p>
          <w:p w:rsidR="00995435" w:rsidRPr="00C763A5" w:rsidRDefault="00C763A5" w:rsidP="00C763A5">
            <w:pPr>
              <w:spacing w:line="360" w:lineRule="exact"/>
              <w:ind w:firstLineChars="200" w:firstLine="420"/>
            </w:pPr>
            <w:r w:rsidRPr="00C763A5">
              <w:rPr>
                <w:rFonts w:hint="eastAsia"/>
              </w:rPr>
              <w:t>3</w:t>
            </w:r>
            <w:r w:rsidRPr="00C763A5">
              <w:rPr>
                <w:rFonts w:hint="eastAsia"/>
              </w:rPr>
              <w:t>、</w:t>
            </w:r>
            <w:r w:rsidR="007B6421" w:rsidRPr="00C763A5">
              <w:rPr>
                <w:rFonts w:hint="eastAsia"/>
              </w:rPr>
              <w:t>★表格功能：表格模块支持切片器功能，使用切片器直观地筛选数据，切片器使得能够更快且更容易地筛选数据透视表；支持表格的拆分合并，可以将工作</w:t>
            </w:r>
            <w:proofErr w:type="gramStart"/>
            <w:r w:rsidR="007B6421" w:rsidRPr="00C763A5">
              <w:rPr>
                <w:rFonts w:hint="eastAsia"/>
              </w:rPr>
              <w:t>表按照</w:t>
            </w:r>
            <w:proofErr w:type="gramEnd"/>
            <w:r w:rsidR="007B6421" w:rsidRPr="00C763A5">
              <w:rPr>
                <w:rFonts w:hint="eastAsia"/>
              </w:rPr>
              <w:t>指定内容拆分成多个工作表，也可将同名工作表和相同内容进行多个表格的合并；表格模块支持筛选计数功能，</w:t>
            </w:r>
            <w:proofErr w:type="gramStart"/>
            <w:r w:rsidR="007B6421" w:rsidRPr="00C763A5">
              <w:rPr>
                <w:rFonts w:hint="eastAsia"/>
              </w:rPr>
              <w:t>需支持</w:t>
            </w:r>
            <w:proofErr w:type="gramEnd"/>
            <w:r w:rsidR="007B6421" w:rsidRPr="00C763A5">
              <w:rPr>
                <w:rFonts w:hint="eastAsia"/>
              </w:rPr>
              <w:t>多种筛选条件，如内容筛选、颜色筛选、文本筛选；满足筛选唯一项和重复项，支持列表反选；支持筛选列表计数及升降排序；筛选后支持统计图表分析，导出列表与计数；表格模块支持推荐列表功能，提供一致、高效的数据录入推荐方式，自动提示同一列中出现过的相似内容，帮助用户快速、准确输入合适的内容；</w:t>
            </w:r>
          </w:p>
          <w:p w:rsidR="00995435" w:rsidRPr="00C763A5" w:rsidRDefault="00C763A5" w:rsidP="00C763A5">
            <w:pPr>
              <w:spacing w:line="360" w:lineRule="exact"/>
              <w:ind w:firstLineChars="200" w:firstLine="420"/>
            </w:pPr>
            <w:r w:rsidRPr="00C763A5">
              <w:rPr>
                <w:rFonts w:hint="eastAsia"/>
              </w:rPr>
              <w:t>4</w:t>
            </w:r>
            <w:r w:rsidRPr="00C763A5">
              <w:rPr>
                <w:rFonts w:hint="eastAsia"/>
              </w:rPr>
              <w:t>、</w:t>
            </w:r>
            <w:r w:rsidR="007B6421" w:rsidRPr="00C763A5">
              <w:rPr>
                <w:rFonts w:hint="eastAsia"/>
              </w:rPr>
              <w:t>演示文稿：幻灯片支持大纲视图，可通过框架内容快速生成目录，演示模块支持插入音视频文件，插入的音视频文件不受源文件影响，即使源文件移动位置或者被删除，也不会影响已插入到</w:t>
            </w:r>
            <w:r w:rsidR="007B6421" w:rsidRPr="00C763A5">
              <w:rPr>
                <w:rFonts w:hint="eastAsia"/>
              </w:rPr>
              <w:t>PPT</w:t>
            </w:r>
            <w:r w:rsidR="007B6421" w:rsidRPr="00C763A5">
              <w:rPr>
                <w:rFonts w:hint="eastAsia"/>
              </w:rPr>
              <w:t>的音视频文件的正常播放，演示模块支持</w:t>
            </w:r>
            <w:proofErr w:type="gramStart"/>
            <w:r w:rsidR="007B6421" w:rsidRPr="00C763A5">
              <w:rPr>
                <w:rFonts w:hint="eastAsia"/>
              </w:rPr>
              <w:t>批量对</w:t>
            </w:r>
            <w:proofErr w:type="gramEnd"/>
            <w:r w:rsidR="007B6421" w:rsidRPr="00C763A5">
              <w:rPr>
                <w:rFonts w:hint="eastAsia"/>
              </w:rPr>
              <w:t>字体进行替换，以及批量设置字体格式，演示模块支持多种放映工具，墨迹、激光笔、聚光灯、放大镜等；</w:t>
            </w:r>
          </w:p>
          <w:p w:rsidR="00995435" w:rsidRPr="00C763A5" w:rsidRDefault="00C763A5" w:rsidP="00C763A5">
            <w:pPr>
              <w:spacing w:line="360" w:lineRule="exact"/>
              <w:ind w:firstLineChars="200" w:firstLine="420"/>
            </w:pPr>
            <w:r w:rsidRPr="00C763A5">
              <w:rPr>
                <w:rFonts w:hint="eastAsia"/>
              </w:rPr>
              <w:t>5</w:t>
            </w:r>
            <w:r w:rsidRPr="00C763A5">
              <w:rPr>
                <w:rFonts w:hint="eastAsia"/>
              </w:rPr>
              <w:t>、</w:t>
            </w:r>
            <w:r w:rsidR="007B6421" w:rsidRPr="00C763A5">
              <w:rPr>
                <w:rFonts w:hint="eastAsia"/>
              </w:rPr>
              <w:t>★兼容性指标：支持多种“风格界面”的切换，可以根据个人喜好在安装时自由选择，软件产品兼容微软原生态宏代码文件，能直接打开微软创建的宏文档，并能成功运行宏代码，文件格式双向兼容，各模块支持无缝打开</w:t>
            </w:r>
            <w:r w:rsidR="007B6421" w:rsidRPr="00C763A5">
              <w:rPr>
                <w:rFonts w:hint="eastAsia"/>
              </w:rPr>
              <w:t>office</w:t>
            </w:r>
            <w:r w:rsidR="007B6421" w:rsidRPr="00C763A5">
              <w:rPr>
                <w:rFonts w:hint="eastAsia"/>
              </w:rPr>
              <w:t>类文档；</w:t>
            </w:r>
          </w:p>
          <w:p w:rsidR="00995435" w:rsidRPr="00C763A5" w:rsidRDefault="00C763A5" w:rsidP="00C763A5">
            <w:pPr>
              <w:spacing w:line="360" w:lineRule="exact"/>
              <w:ind w:firstLineChars="200" w:firstLine="420"/>
            </w:pPr>
            <w:r w:rsidRPr="00C763A5">
              <w:rPr>
                <w:rFonts w:hint="eastAsia"/>
              </w:rPr>
              <w:t>6</w:t>
            </w:r>
            <w:r w:rsidRPr="00C763A5">
              <w:rPr>
                <w:rFonts w:hint="eastAsia"/>
              </w:rPr>
              <w:t>、</w:t>
            </w:r>
            <w:r w:rsidR="007B6421" w:rsidRPr="00C763A5">
              <w:rPr>
                <w:rFonts w:hint="eastAsia"/>
              </w:rPr>
              <w:t>▲扩展性指标：投标产品支持被</w:t>
            </w:r>
            <w:r w:rsidR="007B6421" w:rsidRPr="00C763A5">
              <w:rPr>
                <w:rFonts w:hint="eastAsia"/>
              </w:rPr>
              <w:t>B/S</w:t>
            </w:r>
            <w:r w:rsidR="007B6421" w:rsidRPr="00C763A5">
              <w:rPr>
                <w:rFonts w:hint="eastAsia"/>
              </w:rPr>
              <w:t>架构的应用系统以</w:t>
            </w:r>
            <w:proofErr w:type="spellStart"/>
            <w:r w:rsidR="007B6421" w:rsidRPr="00C763A5">
              <w:rPr>
                <w:rFonts w:hint="eastAsia"/>
              </w:rPr>
              <w:t>jsapi</w:t>
            </w:r>
            <w:proofErr w:type="spellEnd"/>
            <w:r w:rsidR="007B6421" w:rsidRPr="00C763A5">
              <w:rPr>
                <w:rFonts w:hint="eastAsia"/>
              </w:rPr>
              <w:t>加载项方式集成，实现在</w:t>
            </w:r>
            <w:r w:rsidR="007B6421" w:rsidRPr="00C763A5">
              <w:rPr>
                <w:rFonts w:hint="eastAsia"/>
              </w:rPr>
              <w:t>Web</w:t>
            </w:r>
            <w:r w:rsidR="007B6421" w:rsidRPr="00C763A5">
              <w:rPr>
                <w:rFonts w:hint="eastAsia"/>
              </w:rPr>
              <w:t>网页调用</w:t>
            </w:r>
            <w:r w:rsidR="007B6421" w:rsidRPr="00C763A5">
              <w:rPr>
                <w:rFonts w:hint="eastAsia"/>
              </w:rPr>
              <w:t>Office</w:t>
            </w:r>
            <w:r w:rsidR="007B6421" w:rsidRPr="00C763A5">
              <w:rPr>
                <w:rFonts w:hint="eastAsia"/>
              </w:rPr>
              <w:t>标准接口完成与流式办公软件客户端的数据同步，实现将流式办公软件客户端嵌入网页运行完成系统集成，实现在线编辑、留痕等功能，</w:t>
            </w:r>
            <w:proofErr w:type="gramStart"/>
            <w:r w:rsidR="007B6421" w:rsidRPr="00C763A5">
              <w:rPr>
                <w:rFonts w:hint="eastAsia"/>
              </w:rPr>
              <w:t>且业务</w:t>
            </w:r>
            <w:proofErr w:type="gramEnd"/>
            <w:r w:rsidR="007B6421" w:rsidRPr="00C763A5">
              <w:rPr>
                <w:rFonts w:hint="eastAsia"/>
              </w:rPr>
              <w:t>系统无需利用第三方插件；</w:t>
            </w:r>
          </w:p>
          <w:p w:rsidR="00995435" w:rsidRPr="00C763A5" w:rsidRDefault="00C763A5" w:rsidP="00C763A5">
            <w:pPr>
              <w:spacing w:line="360" w:lineRule="exact"/>
              <w:ind w:firstLineChars="200" w:firstLine="420"/>
            </w:pPr>
            <w:r w:rsidRPr="00C763A5">
              <w:rPr>
                <w:rFonts w:hint="eastAsia"/>
              </w:rPr>
              <w:t>7</w:t>
            </w:r>
            <w:r w:rsidRPr="00C763A5">
              <w:rPr>
                <w:rFonts w:hint="eastAsia"/>
              </w:rPr>
              <w:t>、</w:t>
            </w:r>
            <w:r w:rsidR="007B6421" w:rsidRPr="00C763A5">
              <w:rPr>
                <w:rFonts w:hint="eastAsia"/>
              </w:rPr>
              <w:t>★文档存储要求：</w:t>
            </w:r>
            <w:proofErr w:type="gramStart"/>
            <w:r w:rsidR="007B6421" w:rsidRPr="00C763A5">
              <w:rPr>
                <w:rFonts w:hint="eastAsia"/>
              </w:rPr>
              <w:t>云服务</w:t>
            </w:r>
            <w:proofErr w:type="gramEnd"/>
            <w:r w:rsidR="007B6421" w:rsidRPr="00C763A5">
              <w:rPr>
                <w:rFonts w:hint="eastAsia"/>
              </w:rPr>
              <w:t>产品支持公有云，单账号云存储空间不少于</w:t>
            </w:r>
            <w:r w:rsidR="007B6421" w:rsidRPr="00C763A5">
              <w:rPr>
                <w:rFonts w:hint="eastAsia"/>
              </w:rPr>
              <w:t>365GB</w:t>
            </w:r>
            <w:r w:rsidR="007B6421" w:rsidRPr="00C763A5">
              <w:rPr>
                <w:rFonts w:hint="eastAsia"/>
              </w:rPr>
              <w:t>；支持文档、图片、音视频、</w:t>
            </w:r>
            <w:r w:rsidR="007B6421" w:rsidRPr="00C763A5">
              <w:rPr>
                <w:rFonts w:hint="eastAsia"/>
              </w:rPr>
              <w:t>CAD</w:t>
            </w:r>
            <w:r w:rsidR="007B6421" w:rsidRPr="00C763A5">
              <w:rPr>
                <w:rFonts w:hint="eastAsia"/>
              </w:rPr>
              <w:t>等各种格式集中存储到企业空间，通过企业账号从电脑、手机安全访问；支持存储文档的全文检索能力，可按照关键词、文档类型、时间、位置等维</w:t>
            </w:r>
            <w:proofErr w:type="gramStart"/>
            <w:r w:rsidR="007B6421" w:rsidRPr="00C763A5">
              <w:rPr>
                <w:rFonts w:hint="eastAsia"/>
              </w:rPr>
              <w:t>度快速</w:t>
            </w:r>
            <w:proofErr w:type="gramEnd"/>
            <w:r w:rsidR="007B6421" w:rsidRPr="00C763A5">
              <w:rPr>
                <w:rFonts w:hint="eastAsia"/>
              </w:rPr>
              <w:t>搜索；</w:t>
            </w:r>
          </w:p>
          <w:p w:rsidR="00995435" w:rsidRPr="00C763A5" w:rsidRDefault="00C763A5" w:rsidP="00C763A5">
            <w:pPr>
              <w:spacing w:line="360" w:lineRule="exact"/>
              <w:ind w:firstLineChars="200" w:firstLine="420"/>
            </w:pPr>
            <w:r w:rsidRPr="00C763A5">
              <w:rPr>
                <w:rFonts w:hint="eastAsia"/>
              </w:rPr>
              <w:t>8</w:t>
            </w:r>
            <w:r w:rsidRPr="00C763A5">
              <w:rPr>
                <w:rFonts w:hint="eastAsia"/>
              </w:rPr>
              <w:t>、</w:t>
            </w:r>
            <w:r w:rsidR="007B6421" w:rsidRPr="00C763A5">
              <w:rPr>
                <w:rFonts w:hint="eastAsia"/>
              </w:rPr>
              <w:t>文档同步及下载要求：提供</w:t>
            </w:r>
            <w:proofErr w:type="gramStart"/>
            <w:r w:rsidR="007B6421" w:rsidRPr="00C763A5">
              <w:rPr>
                <w:rFonts w:hint="eastAsia"/>
              </w:rPr>
              <w:t>独立网盘</w:t>
            </w:r>
            <w:proofErr w:type="gramEnd"/>
            <w:r w:rsidR="007B6421" w:rsidRPr="00C763A5">
              <w:rPr>
                <w:rFonts w:hint="eastAsia"/>
              </w:rPr>
              <w:t>工具，承载当前设备的文件传输、同步信息展示与管理；</w:t>
            </w:r>
          </w:p>
          <w:p w:rsidR="00995435" w:rsidRPr="00C763A5" w:rsidRDefault="00C763A5" w:rsidP="00C763A5">
            <w:pPr>
              <w:spacing w:line="360" w:lineRule="exact"/>
              <w:ind w:firstLineChars="200" w:firstLine="420"/>
            </w:pPr>
            <w:r w:rsidRPr="00C763A5">
              <w:rPr>
                <w:rFonts w:hint="eastAsia"/>
              </w:rPr>
              <w:t>9</w:t>
            </w:r>
            <w:r w:rsidRPr="00C763A5">
              <w:rPr>
                <w:rFonts w:hint="eastAsia"/>
              </w:rPr>
              <w:t>、</w:t>
            </w:r>
            <w:r w:rsidR="007B6421" w:rsidRPr="00C763A5">
              <w:rPr>
                <w:rFonts w:hint="eastAsia"/>
              </w:rPr>
              <w:t>文档分享要求</w:t>
            </w:r>
            <w:r w:rsidR="007B6421" w:rsidRPr="00C763A5">
              <w:rPr>
                <w:rFonts w:hint="eastAsia"/>
              </w:rPr>
              <w:t>:</w:t>
            </w:r>
            <w:r w:rsidR="007B6421" w:rsidRPr="00C763A5">
              <w:rPr>
                <w:rFonts w:hint="eastAsia"/>
              </w:rPr>
              <w:t>支持以链接的方式将文件进行共享，共享时支持设置共享范围、有效期、权限等配置项；支持共享文件夹，并限制文件夹内</w:t>
            </w:r>
            <w:r w:rsidR="007B6421" w:rsidRPr="00C763A5">
              <w:rPr>
                <w:rFonts w:hint="eastAsia"/>
              </w:rPr>
              <w:lastRenderedPageBreak/>
              <w:t>文件的下载、另存、打印权限</w:t>
            </w:r>
            <w:r w:rsidR="007B6421" w:rsidRPr="00C763A5">
              <w:rPr>
                <w:rFonts w:hint="eastAsia"/>
              </w:rPr>
              <w:t>;</w:t>
            </w:r>
            <w:r w:rsidR="007B6421" w:rsidRPr="00C763A5">
              <w:rPr>
                <w:rFonts w:hint="eastAsia"/>
              </w:rPr>
              <w:t>支持企业管理员统一查看及取消组织内已经生成的分享链接</w:t>
            </w:r>
            <w:r w:rsidR="007B6421" w:rsidRPr="00C763A5">
              <w:rPr>
                <w:rFonts w:hint="eastAsia"/>
              </w:rPr>
              <w:t>;</w:t>
            </w:r>
          </w:p>
          <w:p w:rsidR="00C763A5" w:rsidRPr="00C763A5" w:rsidRDefault="00C763A5" w:rsidP="00C763A5">
            <w:pPr>
              <w:spacing w:line="360" w:lineRule="exact"/>
              <w:ind w:firstLineChars="200" w:firstLine="420"/>
            </w:pPr>
            <w:r w:rsidRPr="00C763A5">
              <w:rPr>
                <w:rFonts w:hint="eastAsia"/>
              </w:rPr>
              <w:t>10</w:t>
            </w:r>
            <w:r w:rsidRPr="00C763A5">
              <w:rPr>
                <w:rFonts w:hint="eastAsia"/>
              </w:rPr>
              <w:t>、</w:t>
            </w:r>
            <w:r w:rsidR="007B6421" w:rsidRPr="00C763A5">
              <w:rPr>
                <w:rFonts w:hint="eastAsia"/>
              </w:rPr>
              <w:t>▲文档安全要求</w:t>
            </w:r>
            <w:r w:rsidR="007B6421" w:rsidRPr="00C763A5">
              <w:rPr>
                <w:rFonts w:hint="eastAsia"/>
              </w:rPr>
              <w:t>:</w:t>
            </w:r>
            <w:r w:rsidR="007B6421" w:rsidRPr="00C763A5">
              <w:rPr>
                <w:rFonts w:hint="eastAsia"/>
              </w:rPr>
              <w:t>支持安全团队，团队管理员启用文档加密保护，启用后团队内新建</w:t>
            </w:r>
            <w:r w:rsidR="007B6421" w:rsidRPr="00C763A5">
              <w:rPr>
                <w:rFonts w:hint="eastAsia"/>
              </w:rPr>
              <w:t>&amp;</w:t>
            </w:r>
            <w:r w:rsidR="007B6421" w:rsidRPr="00C763A5">
              <w:rPr>
                <w:rFonts w:hint="eastAsia"/>
              </w:rPr>
              <w:t>上传的文档会自动转换为安全文档，非授权人员</w:t>
            </w:r>
            <w:proofErr w:type="gramStart"/>
            <w:r w:rsidR="007B6421" w:rsidRPr="00C763A5">
              <w:rPr>
                <w:rFonts w:hint="eastAsia"/>
              </w:rPr>
              <w:t>无论通过</w:t>
            </w:r>
            <w:proofErr w:type="gramEnd"/>
            <w:r w:rsidR="007B6421" w:rsidRPr="00C763A5">
              <w:rPr>
                <w:rFonts w:hint="eastAsia"/>
              </w:rPr>
              <w:t>云端还是本地拿到文件都无法访问</w:t>
            </w:r>
            <w:r w:rsidR="007B6421" w:rsidRPr="00C763A5">
              <w:rPr>
                <w:rFonts w:hint="eastAsia"/>
              </w:rPr>
              <w:t>;</w:t>
            </w:r>
            <w:r w:rsidR="007B6421" w:rsidRPr="00C763A5">
              <w:rPr>
                <w:rFonts w:hint="eastAsia"/>
              </w:rPr>
              <w:t>支持文档的多级权限设置，包括文档的预览、编辑、下载、复制、删除等操作权限以及团队文档和企业文档的分享范围权限控制</w:t>
            </w:r>
            <w:r w:rsidR="007B6421" w:rsidRPr="00C763A5">
              <w:rPr>
                <w:rFonts w:hint="eastAsia"/>
              </w:rPr>
              <w:t>;</w:t>
            </w:r>
            <w:r w:rsidR="007B6421" w:rsidRPr="00C763A5">
              <w:rPr>
                <w:rFonts w:hint="eastAsia"/>
              </w:rPr>
              <w:t>支持一键转让离职员工所有的企业文档和日程给其他成员，实现文档和工作的交接</w:t>
            </w:r>
            <w:r w:rsidR="007B6421" w:rsidRPr="00C763A5">
              <w:rPr>
                <w:rFonts w:hint="eastAsia"/>
              </w:rPr>
              <w:t>;</w:t>
            </w:r>
          </w:p>
          <w:p w:rsidR="00995435" w:rsidRPr="00C763A5" w:rsidRDefault="00C763A5" w:rsidP="00C763A5">
            <w:pPr>
              <w:spacing w:line="360" w:lineRule="exact"/>
              <w:ind w:firstLineChars="200" w:firstLine="420"/>
            </w:pPr>
            <w:r w:rsidRPr="00C763A5">
              <w:rPr>
                <w:rFonts w:hint="eastAsia"/>
              </w:rPr>
              <w:t>11</w:t>
            </w:r>
            <w:r w:rsidRPr="00C763A5">
              <w:rPr>
                <w:rFonts w:hint="eastAsia"/>
              </w:rPr>
              <w:t>、</w:t>
            </w:r>
            <w:r w:rsidR="007B6421" w:rsidRPr="00C763A5">
              <w:rPr>
                <w:rFonts w:hint="eastAsia"/>
              </w:rPr>
              <w:t>后台管理要求</w:t>
            </w:r>
            <w:r w:rsidR="007B6421" w:rsidRPr="00C763A5">
              <w:rPr>
                <w:rFonts w:hint="eastAsia"/>
              </w:rPr>
              <w:t>:</w:t>
            </w:r>
            <w:r w:rsidR="007B6421" w:rsidRPr="00C763A5">
              <w:rPr>
                <w:rFonts w:hint="eastAsia"/>
              </w:rPr>
              <w:t>支持自定义设置成员和团队的空间使用大小，合理分配空间资源</w:t>
            </w:r>
            <w:r w:rsidR="007B6421" w:rsidRPr="00C763A5">
              <w:rPr>
                <w:rFonts w:hint="eastAsia"/>
              </w:rPr>
              <w:t>;</w:t>
            </w:r>
            <w:r w:rsidR="007B6421" w:rsidRPr="00C763A5">
              <w:rPr>
                <w:rFonts w:hint="eastAsia"/>
              </w:rPr>
              <w:t>支持从</w:t>
            </w:r>
            <w:r w:rsidR="007B6421" w:rsidRPr="00C763A5">
              <w:rPr>
                <w:rFonts w:hint="eastAsia"/>
              </w:rPr>
              <w:t>AD</w:t>
            </w:r>
            <w:r w:rsidR="007B6421" w:rsidRPr="00C763A5">
              <w:rPr>
                <w:rFonts w:hint="eastAsia"/>
              </w:rPr>
              <w:t>域和第三</w:t>
            </w:r>
            <w:proofErr w:type="gramStart"/>
            <w:r w:rsidR="007B6421" w:rsidRPr="00C763A5">
              <w:rPr>
                <w:rFonts w:hint="eastAsia"/>
              </w:rPr>
              <w:t>方应用</w:t>
            </w:r>
            <w:proofErr w:type="gramEnd"/>
            <w:r w:rsidR="007B6421" w:rsidRPr="00C763A5">
              <w:rPr>
                <w:rFonts w:hint="eastAsia"/>
              </w:rPr>
              <w:t>同步组织架构信息，数据源调整后可自动同步更新</w:t>
            </w:r>
            <w:r w:rsidR="007B6421" w:rsidRPr="00C763A5">
              <w:rPr>
                <w:rFonts w:hint="eastAsia"/>
              </w:rPr>
              <w:t>;</w:t>
            </w:r>
            <w:r w:rsidR="007B6421" w:rsidRPr="00C763A5">
              <w:rPr>
                <w:rFonts w:hint="eastAsia"/>
              </w:rPr>
              <w:t>支持灵活设置员工仅可见部分组织架构，防止组织架构和人员信息泄密</w:t>
            </w:r>
            <w:r w:rsidR="007B6421" w:rsidRPr="00C763A5">
              <w:rPr>
                <w:rFonts w:hint="eastAsia"/>
              </w:rPr>
              <w:t>;</w:t>
            </w:r>
            <w:r w:rsidR="007B6421" w:rsidRPr="00C763A5">
              <w:rPr>
                <w:rFonts w:hint="eastAsia"/>
              </w:rPr>
              <w:t>支持分级管理，按部门设置管理员的成员管控范围，实现管理员仅能查看和管控自己部门成员</w:t>
            </w:r>
            <w:r w:rsidR="007B6421" w:rsidRPr="00C763A5">
              <w:rPr>
                <w:rFonts w:hint="eastAsia"/>
              </w:rPr>
              <w:t>;</w:t>
            </w:r>
          </w:p>
          <w:p w:rsidR="00995435" w:rsidRPr="00C763A5" w:rsidRDefault="00C763A5" w:rsidP="00C763A5">
            <w:pPr>
              <w:spacing w:line="360" w:lineRule="exact"/>
              <w:ind w:firstLineChars="200" w:firstLine="420"/>
            </w:pPr>
            <w:r w:rsidRPr="00C763A5">
              <w:rPr>
                <w:rFonts w:hint="eastAsia"/>
              </w:rPr>
              <w:t>12</w:t>
            </w:r>
            <w:r w:rsidRPr="00C763A5">
              <w:rPr>
                <w:rFonts w:hint="eastAsia"/>
              </w:rPr>
              <w:t>、</w:t>
            </w:r>
            <w:r w:rsidR="007B6421" w:rsidRPr="00C763A5">
              <w:rPr>
                <w:rFonts w:hint="eastAsia"/>
              </w:rPr>
              <w:t>多人协同要求</w:t>
            </w:r>
            <w:r w:rsidR="007B6421" w:rsidRPr="00C763A5">
              <w:rPr>
                <w:rFonts w:hint="eastAsia"/>
              </w:rPr>
              <w:t>:</w:t>
            </w:r>
            <w:r w:rsidR="007B6421" w:rsidRPr="00C763A5">
              <w:rPr>
                <w:rFonts w:hint="eastAsia"/>
              </w:rPr>
              <w:t>支持在线创建</w:t>
            </w:r>
            <w:r w:rsidR="007B6421" w:rsidRPr="00C763A5">
              <w:rPr>
                <w:rFonts w:hint="eastAsia"/>
              </w:rPr>
              <w:t>word</w:t>
            </w:r>
            <w:r w:rsidR="007B6421" w:rsidRPr="00C763A5">
              <w:rPr>
                <w:rFonts w:hint="eastAsia"/>
              </w:rPr>
              <w:t>、</w:t>
            </w:r>
            <w:r w:rsidR="007B6421" w:rsidRPr="00C763A5">
              <w:rPr>
                <w:rFonts w:hint="eastAsia"/>
              </w:rPr>
              <w:t>excel</w:t>
            </w:r>
            <w:r w:rsidR="007B6421" w:rsidRPr="00C763A5">
              <w:rPr>
                <w:rFonts w:hint="eastAsia"/>
              </w:rPr>
              <w:t>、</w:t>
            </w:r>
            <w:proofErr w:type="spellStart"/>
            <w:r w:rsidR="007B6421" w:rsidRPr="00C763A5">
              <w:rPr>
                <w:rFonts w:hint="eastAsia"/>
              </w:rPr>
              <w:t>ppt</w:t>
            </w:r>
            <w:proofErr w:type="spellEnd"/>
            <w:r w:rsidR="007B6421" w:rsidRPr="00C763A5">
              <w:rPr>
                <w:rFonts w:hint="eastAsia"/>
              </w:rPr>
              <w:t>等文件格式，并进行编辑；文档格式和样式</w:t>
            </w:r>
            <w:proofErr w:type="gramStart"/>
            <w:r w:rsidR="007B6421" w:rsidRPr="00C763A5">
              <w:rPr>
                <w:rFonts w:hint="eastAsia"/>
              </w:rPr>
              <w:t>需跟</w:t>
            </w:r>
            <w:r w:rsidR="007B6421" w:rsidRPr="00C763A5">
              <w:rPr>
                <w:rFonts w:hint="eastAsia"/>
              </w:rPr>
              <w:t>PC</w:t>
            </w:r>
            <w:r w:rsidR="007B6421" w:rsidRPr="00C763A5">
              <w:rPr>
                <w:rFonts w:hint="eastAsia"/>
              </w:rPr>
              <w:t>端保持</w:t>
            </w:r>
            <w:proofErr w:type="gramEnd"/>
            <w:r w:rsidR="007B6421" w:rsidRPr="00C763A5">
              <w:rPr>
                <w:rFonts w:hint="eastAsia"/>
              </w:rPr>
              <w:t>一致，不改变字体和显示效果，且修改记录必须留痕保存，并支持通过打开历史版本进行查阅</w:t>
            </w:r>
            <w:r w:rsidR="007B6421" w:rsidRPr="00C763A5">
              <w:rPr>
                <w:rFonts w:hint="eastAsia"/>
              </w:rPr>
              <w:t>;</w:t>
            </w:r>
            <w:r w:rsidR="007B6421" w:rsidRPr="00C763A5">
              <w:rPr>
                <w:rFonts w:hint="eastAsia"/>
              </w:rPr>
              <w:t>支持协同编辑过程中通过区分编辑者光标颜色及背景颜色来定义编辑者所在位置，以避免在多人协同编辑时进行误操作及操作冲突</w:t>
            </w:r>
            <w:r w:rsidR="007B6421" w:rsidRPr="00C763A5">
              <w:rPr>
                <w:rFonts w:hint="eastAsia"/>
              </w:rPr>
              <w:t>;</w:t>
            </w:r>
            <w:r w:rsidR="007B6421" w:rsidRPr="00C763A5">
              <w:rPr>
                <w:rFonts w:hint="eastAsia"/>
              </w:rPr>
              <w:t>支持表格协作时针对表格内</w:t>
            </w:r>
            <w:r w:rsidR="007B6421" w:rsidRPr="00C763A5">
              <w:rPr>
                <w:rFonts w:hint="eastAsia"/>
              </w:rPr>
              <w:t>sheet</w:t>
            </w:r>
            <w:r w:rsidR="007B6421" w:rsidRPr="00C763A5">
              <w:rPr>
                <w:rFonts w:hint="eastAsia"/>
              </w:rPr>
              <w:t>、区域、列分别设置企业成员查看、编辑权限</w:t>
            </w:r>
            <w:r w:rsidR="007B6421" w:rsidRPr="00C763A5">
              <w:rPr>
                <w:rFonts w:hint="eastAsia"/>
              </w:rPr>
              <w:t>;</w:t>
            </w:r>
          </w:p>
          <w:p w:rsidR="00995435" w:rsidRPr="00C763A5" w:rsidRDefault="00C763A5" w:rsidP="00C763A5">
            <w:pPr>
              <w:spacing w:line="360" w:lineRule="exact"/>
              <w:ind w:firstLineChars="200" w:firstLine="420"/>
            </w:pPr>
            <w:r w:rsidRPr="00C763A5">
              <w:rPr>
                <w:rFonts w:hint="eastAsia"/>
              </w:rPr>
              <w:t>13</w:t>
            </w:r>
            <w:r w:rsidRPr="00C763A5">
              <w:rPr>
                <w:rFonts w:hint="eastAsia"/>
              </w:rPr>
              <w:t>、</w:t>
            </w:r>
            <w:r w:rsidR="007B6421" w:rsidRPr="00C763A5">
              <w:rPr>
                <w:rFonts w:hint="eastAsia"/>
              </w:rPr>
              <w:t>即时通讯要求</w:t>
            </w:r>
            <w:r w:rsidR="007B6421" w:rsidRPr="00C763A5">
              <w:rPr>
                <w:rFonts w:hint="eastAsia"/>
              </w:rPr>
              <w:t>:</w:t>
            </w:r>
            <w:r w:rsidR="007B6421" w:rsidRPr="00C763A5">
              <w:rPr>
                <w:rFonts w:hint="eastAsia"/>
              </w:rPr>
              <w:t>支持自动创建全员群、部门群，员工离职自动退出</w:t>
            </w:r>
            <w:proofErr w:type="gramStart"/>
            <w:r w:rsidR="007B6421" w:rsidRPr="00C763A5">
              <w:rPr>
                <w:rFonts w:hint="eastAsia"/>
              </w:rPr>
              <w:t>所有群聊</w:t>
            </w:r>
            <w:proofErr w:type="gramEnd"/>
            <w:r w:rsidR="007B6421" w:rsidRPr="00C763A5">
              <w:rPr>
                <w:rFonts w:hint="eastAsia"/>
              </w:rPr>
              <w:t>，免去</w:t>
            </w:r>
            <w:proofErr w:type="gramStart"/>
            <w:r w:rsidR="007B6421" w:rsidRPr="00C763A5">
              <w:rPr>
                <w:rFonts w:hint="eastAsia"/>
              </w:rPr>
              <w:t>繁琐退群操作</w:t>
            </w:r>
            <w:proofErr w:type="gramEnd"/>
            <w:r w:rsidR="007B6421" w:rsidRPr="00C763A5">
              <w:rPr>
                <w:rFonts w:hint="eastAsia"/>
              </w:rPr>
              <w:t>。企业成员之间无需加好友，直接搜索名字即可展开高效沟通</w:t>
            </w:r>
            <w:r w:rsidR="007B6421" w:rsidRPr="00C763A5">
              <w:rPr>
                <w:rFonts w:hint="eastAsia"/>
              </w:rPr>
              <w:t>;</w:t>
            </w:r>
            <w:r w:rsidR="007B6421" w:rsidRPr="00C763A5">
              <w:rPr>
                <w:rFonts w:hint="eastAsia"/>
              </w:rPr>
              <w:t>支持</w:t>
            </w:r>
            <w:proofErr w:type="gramStart"/>
            <w:r w:rsidR="007B6421" w:rsidRPr="00C763A5">
              <w:rPr>
                <w:rFonts w:hint="eastAsia"/>
              </w:rPr>
              <w:t>单聊和群聊创建</w:t>
            </w:r>
            <w:proofErr w:type="gramEnd"/>
            <w:r w:rsidR="007B6421" w:rsidRPr="00C763A5">
              <w:rPr>
                <w:rFonts w:hint="eastAsia"/>
              </w:rPr>
              <w:t>的文档归档到企业团队云盘</w:t>
            </w:r>
            <w:r w:rsidR="007B6421" w:rsidRPr="00C763A5">
              <w:rPr>
                <w:rFonts w:hint="eastAsia"/>
              </w:rPr>
              <w:t>;</w:t>
            </w:r>
            <w:r w:rsidR="007B6421" w:rsidRPr="00C763A5">
              <w:rPr>
                <w:rFonts w:hint="eastAsia"/>
              </w:rPr>
              <w:t>支持配置智能机器人，进行消息群发、自动回复等场景应用</w:t>
            </w:r>
            <w:r w:rsidR="007B6421" w:rsidRPr="00C763A5">
              <w:rPr>
                <w:rFonts w:hint="eastAsia"/>
              </w:rPr>
              <w:t>;</w:t>
            </w:r>
            <w:r w:rsidR="007B6421" w:rsidRPr="00C763A5">
              <w:rPr>
                <w:rFonts w:hint="eastAsia"/>
              </w:rPr>
              <w:t>支持创建企业自</w:t>
            </w:r>
            <w:proofErr w:type="gramStart"/>
            <w:r w:rsidR="007B6421" w:rsidRPr="00C763A5">
              <w:rPr>
                <w:rFonts w:hint="eastAsia"/>
              </w:rPr>
              <w:t>建应用</w:t>
            </w:r>
            <w:proofErr w:type="gramEnd"/>
            <w:r w:rsidR="007B6421" w:rsidRPr="00C763A5">
              <w:rPr>
                <w:rFonts w:hint="eastAsia"/>
              </w:rPr>
              <w:t>并在企业工作台中集中展示</w:t>
            </w:r>
            <w:r w:rsidR="007B6421" w:rsidRPr="00C763A5">
              <w:rPr>
                <w:rFonts w:hint="eastAsia"/>
              </w:rPr>
              <w:t>;</w:t>
            </w:r>
            <w:r w:rsidR="007B6421" w:rsidRPr="00C763A5">
              <w:rPr>
                <w:rFonts w:hint="eastAsia"/>
              </w:rPr>
              <w:t>支持多人同时填报统计表单，表格数据可自动汇总整合</w:t>
            </w:r>
            <w:r w:rsidR="007B6421" w:rsidRPr="00C763A5">
              <w:rPr>
                <w:rFonts w:hint="eastAsia"/>
              </w:rPr>
              <w:t>;</w:t>
            </w:r>
            <w:r w:rsidR="007B6421" w:rsidRPr="00C763A5">
              <w:rPr>
                <w:rFonts w:hint="eastAsia"/>
              </w:rPr>
              <w:t>支持创建一站式企业审批流程，快速完成审批和任务流转</w:t>
            </w:r>
            <w:r w:rsidR="007B6421" w:rsidRPr="00C763A5">
              <w:rPr>
                <w:rFonts w:hint="eastAsia"/>
              </w:rPr>
              <w:t>;</w:t>
            </w:r>
          </w:p>
          <w:p w:rsidR="00995435" w:rsidRPr="00C763A5" w:rsidRDefault="00C763A5" w:rsidP="00C763A5">
            <w:pPr>
              <w:spacing w:line="360" w:lineRule="exact"/>
              <w:ind w:firstLineChars="200" w:firstLine="420"/>
            </w:pPr>
            <w:r w:rsidRPr="00C763A5">
              <w:rPr>
                <w:rFonts w:hint="eastAsia"/>
              </w:rPr>
              <w:t>14</w:t>
            </w:r>
            <w:r w:rsidRPr="00C763A5">
              <w:rPr>
                <w:rFonts w:hint="eastAsia"/>
              </w:rPr>
              <w:t>、</w:t>
            </w:r>
            <w:r w:rsidR="007B6421" w:rsidRPr="00C763A5">
              <w:rPr>
                <w:rFonts w:hint="eastAsia"/>
              </w:rPr>
              <w:t>会议要求</w:t>
            </w:r>
            <w:r w:rsidR="007B6421" w:rsidRPr="00C763A5">
              <w:rPr>
                <w:rFonts w:hint="eastAsia"/>
              </w:rPr>
              <w:t>:</w:t>
            </w:r>
            <w:r w:rsidR="007B6421" w:rsidRPr="00C763A5">
              <w:rPr>
                <w:rFonts w:hint="eastAsia"/>
              </w:rPr>
              <w:t>创建</w:t>
            </w:r>
            <w:proofErr w:type="gramStart"/>
            <w:r w:rsidR="007B6421" w:rsidRPr="00C763A5">
              <w:rPr>
                <w:rFonts w:hint="eastAsia"/>
              </w:rPr>
              <w:t>新会议</w:t>
            </w:r>
            <w:proofErr w:type="gramEnd"/>
            <w:r w:rsidR="007B6421" w:rsidRPr="00C763A5">
              <w:rPr>
                <w:rFonts w:hint="eastAsia"/>
              </w:rPr>
              <w:t>时，可从企业通讯录中快速邀请参会成员，支持在会议中指定某位会议成员为主持人或演示者</w:t>
            </w:r>
            <w:r w:rsidR="007B6421" w:rsidRPr="00C763A5">
              <w:rPr>
                <w:rFonts w:hint="eastAsia"/>
              </w:rPr>
              <w:t>;</w:t>
            </w:r>
            <w:r w:rsidR="007B6421" w:rsidRPr="00C763A5">
              <w:rPr>
                <w:rFonts w:hint="eastAsia"/>
              </w:rPr>
              <w:t>支持设置全员禁麦、成员入会权限、入会审批、会议录制、自动生成会议纪要等操作</w:t>
            </w:r>
            <w:r w:rsidR="007B6421" w:rsidRPr="00C763A5">
              <w:rPr>
                <w:rFonts w:hint="eastAsia"/>
              </w:rPr>
              <w:t>;</w:t>
            </w:r>
          </w:p>
          <w:p w:rsidR="00995435" w:rsidRPr="00C763A5" w:rsidRDefault="00C763A5" w:rsidP="00C763A5">
            <w:pPr>
              <w:spacing w:line="360" w:lineRule="exact"/>
              <w:ind w:firstLineChars="200" w:firstLine="420"/>
            </w:pPr>
            <w:r w:rsidRPr="00C763A5">
              <w:rPr>
                <w:rFonts w:hint="eastAsia"/>
              </w:rPr>
              <w:t>15</w:t>
            </w:r>
            <w:r w:rsidRPr="00C763A5">
              <w:rPr>
                <w:rFonts w:hint="eastAsia"/>
              </w:rPr>
              <w:t>、</w:t>
            </w:r>
            <w:r w:rsidR="007B6421" w:rsidRPr="00C763A5">
              <w:rPr>
                <w:rFonts w:hint="eastAsia"/>
              </w:rPr>
              <w:t>PDF</w:t>
            </w:r>
            <w:r w:rsidR="007B6421" w:rsidRPr="00C763A5">
              <w:rPr>
                <w:rFonts w:hint="eastAsia"/>
              </w:rPr>
              <w:t>服务</w:t>
            </w:r>
            <w:r w:rsidR="007B6421" w:rsidRPr="00C763A5">
              <w:rPr>
                <w:rFonts w:hint="eastAsia"/>
              </w:rPr>
              <w:t>:</w:t>
            </w:r>
            <w:r w:rsidR="007B6421" w:rsidRPr="00C763A5">
              <w:rPr>
                <w:rFonts w:hint="eastAsia"/>
              </w:rPr>
              <w:t>支持</w:t>
            </w:r>
            <w:r w:rsidR="007B6421" w:rsidRPr="00C763A5">
              <w:rPr>
                <w:rFonts w:hint="eastAsia"/>
              </w:rPr>
              <w:t>PDF</w:t>
            </w:r>
            <w:r w:rsidR="007B6421" w:rsidRPr="00C763A5">
              <w:rPr>
                <w:rFonts w:hint="eastAsia"/>
              </w:rPr>
              <w:t>文件的预览、编辑、拆分合并，</w:t>
            </w:r>
            <w:r w:rsidR="007B6421" w:rsidRPr="00C763A5">
              <w:rPr>
                <w:rFonts w:hint="eastAsia"/>
              </w:rPr>
              <w:t>PDF</w:t>
            </w:r>
            <w:r w:rsidR="007B6421" w:rsidRPr="00C763A5">
              <w:rPr>
                <w:rFonts w:hint="eastAsia"/>
              </w:rPr>
              <w:t>转</w:t>
            </w:r>
            <w:r w:rsidR="007B6421" w:rsidRPr="00C763A5">
              <w:rPr>
                <w:rFonts w:hint="eastAsia"/>
              </w:rPr>
              <w:t>word</w:t>
            </w:r>
            <w:r w:rsidR="007B6421" w:rsidRPr="00C763A5">
              <w:rPr>
                <w:rFonts w:hint="eastAsia"/>
              </w:rPr>
              <w:t>、</w:t>
            </w:r>
            <w:r w:rsidR="007B6421" w:rsidRPr="00C763A5">
              <w:rPr>
                <w:rFonts w:hint="eastAsia"/>
              </w:rPr>
              <w:t>excel</w:t>
            </w:r>
            <w:r w:rsidR="007B6421" w:rsidRPr="00C763A5">
              <w:rPr>
                <w:rFonts w:hint="eastAsia"/>
              </w:rPr>
              <w:t>、</w:t>
            </w:r>
            <w:proofErr w:type="spellStart"/>
            <w:r w:rsidR="007B6421" w:rsidRPr="00C763A5">
              <w:rPr>
                <w:rFonts w:hint="eastAsia"/>
              </w:rPr>
              <w:t>ppt</w:t>
            </w:r>
            <w:proofErr w:type="spellEnd"/>
            <w:r w:rsidR="007B6421" w:rsidRPr="00C763A5">
              <w:rPr>
                <w:rFonts w:hint="eastAsia"/>
              </w:rPr>
              <w:t>等功能</w:t>
            </w:r>
            <w:r w:rsidR="007B6421" w:rsidRPr="00C763A5">
              <w:rPr>
                <w:rFonts w:hint="eastAsia"/>
              </w:rPr>
              <w:t>;</w:t>
            </w:r>
          </w:p>
          <w:p w:rsidR="00995435" w:rsidRPr="00C763A5" w:rsidRDefault="00C763A5" w:rsidP="00C763A5">
            <w:pPr>
              <w:spacing w:line="360" w:lineRule="exact"/>
              <w:ind w:firstLineChars="200" w:firstLine="420"/>
            </w:pPr>
            <w:r w:rsidRPr="00C763A5">
              <w:rPr>
                <w:rFonts w:hint="eastAsia"/>
              </w:rPr>
              <w:t>16</w:t>
            </w:r>
            <w:r w:rsidRPr="00C763A5">
              <w:rPr>
                <w:rFonts w:hint="eastAsia"/>
              </w:rPr>
              <w:t>、</w:t>
            </w:r>
            <w:r w:rsidR="007B6421" w:rsidRPr="00C763A5">
              <w:rPr>
                <w:rFonts w:hint="eastAsia"/>
              </w:rPr>
              <w:t>▲便捷应用</w:t>
            </w:r>
            <w:r w:rsidR="007B6421" w:rsidRPr="00C763A5">
              <w:rPr>
                <w:rFonts w:hint="eastAsia"/>
              </w:rPr>
              <w:t>:</w:t>
            </w:r>
            <w:r w:rsidR="007B6421" w:rsidRPr="00C763A5">
              <w:rPr>
                <w:rFonts w:hint="eastAsia"/>
              </w:rPr>
              <w:t>支持文档对比、批量替换、屏幕录制等便捷应用，辅助企业员工高效使用办公工具</w:t>
            </w:r>
            <w:r w:rsidR="007B6421" w:rsidRPr="00C763A5">
              <w:rPr>
                <w:rFonts w:hint="eastAsia"/>
              </w:rPr>
              <w:t>;</w:t>
            </w:r>
          </w:p>
          <w:p w:rsidR="00995435" w:rsidRPr="00C763A5" w:rsidRDefault="00C763A5" w:rsidP="00C763A5">
            <w:pPr>
              <w:spacing w:line="360" w:lineRule="exact"/>
              <w:ind w:firstLineChars="200" w:firstLine="420"/>
            </w:pPr>
            <w:r w:rsidRPr="00C763A5">
              <w:rPr>
                <w:rFonts w:hint="eastAsia"/>
              </w:rPr>
              <w:t>17</w:t>
            </w:r>
            <w:r w:rsidRPr="00C763A5">
              <w:rPr>
                <w:rFonts w:hint="eastAsia"/>
              </w:rPr>
              <w:t>、</w:t>
            </w:r>
            <w:r w:rsidR="007B6421" w:rsidRPr="00C763A5">
              <w:rPr>
                <w:rFonts w:hint="eastAsia"/>
              </w:rPr>
              <w:t>▲系统集成要求</w:t>
            </w:r>
            <w:r w:rsidR="007B6421" w:rsidRPr="00C763A5">
              <w:rPr>
                <w:rFonts w:hint="eastAsia"/>
              </w:rPr>
              <w:t>:</w:t>
            </w:r>
            <w:r w:rsidR="007B6421" w:rsidRPr="00C763A5">
              <w:rPr>
                <w:rFonts w:hint="eastAsia"/>
              </w:rPr>
              <w:t>支持账号对接，支持</w:t>
            </w:r>
            <w:r w:rsidR="007B6421" w:rsidRPr="00C763A5">
              <w:rPr>
                <w:rFonts w:hint="eastAsia"/>
              </w:rPr>
              <w:t>AD</w:t>
            </w:r>
            <w:r w:rsidR="007B6421" w:rsidRPr="00C763A5">
              <w:rPr>
                <w:rFonts w:hint="eastAsia"/>
              </w:rPr>
              <w:t>域账号同步、第三方系统账号对接及单点登录的可视化配置。</w:t>
            </w:r>
          </w:p>
        </w:tc>
      </w:tr>
    </w:tbl>
    <w:p w:rsidR="00995435" w:rsidRDefault="007B6421" w:rsidP="0034444E">
      <w:pPr>
        <w:spacing w:line="40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注意事项：</w:t>
      </w:r>
      <w:r w:rsidR="0034444E">
        <w:rPr>
          <w:rFonts w:asciiTheme="minorEastAsia" w:eastAsiaTheme="minorEastAsia" w:hAnsiTheme="minorEastAsia" w:hint="eastAsia"/>
          <w:sz w:val="24"/>
          <w:szCs w:val="24"/>
        </w:rPr>
        <w:t>产品</w:t>
      </w:r>
      <w:r>
        <w:rPr>
          <w:rFonts w:asciiTheme="minorEastAsia" w:eastAsiaTheme="minorEastAsia" w:hAnsiTheme="minorEastAsia" w:hint="eastAsia"/>
          <w:sz w:val="24"/>
          <w:szCs w:val="24"/>
        </w:rPr>
        <w:t>技术参数要求中带“★”号的参数为关键技术参数，一项不满足将按作废处理。带</w:t>
      </w:r>
      <w:r>
        <w:rPr>
          <w:rFonts w:ascii="宋体" w:hAnsi="宋体" w:cs="宋体" w:hint="eastAsia"/>
          <w:color w:val="000000"/>
          <w:kern w:val="0"/>
          <w:sz w:val="24"/>
          <w:szCs w:val="24"/>
        </w:rPr>
        <w:t>▲为重要技术参数，一项不满足将扣3分，</w:t>
      </w:r>
      <w:r>
        <w:rPr>
          <w:rFonts w:asciiTheme="minorEastAsia" w:eastAsiaTheme="minorEastAsia" w:hAnsiTheme="minorEastAsia" w:hint="eastAsia"/>
          <w:sz w:val="24"/>
          <w:szCs w:val="24"/>
        </w:rPr>
        <w:t>非“★”号或非“</w:t>
      </w:r>
      <w:r>
        <w:rPr>
          <w:rFonts w:ascii="宋体" w:hAnsi="宋体" w:cs="宋体" w:hint="eastAsia"/>
          <w:color w:val="000000"/>
          <w:kern w:val="0"/>
          <w:sz w:val="24"/>
          <w:szCs w:val="24"/>
        </w:rPr>
        <w:t>▲</w:t>
      </w:r>
      <w:r>
        <w:rPr>
          <w:rFonts w:asciiTheme="minorEastAsia" w:eastAsiaTheme="minorEastAsia" w:hAnsiTheme="minorEastAsia" w:hint="eastAsia"/>
          <w:sz w:val="24"/>
          <w:szCs w:val="24"/>
        </w:rPr>
        <w:t>”号参数一项不满足扣1分，扣完为止。交付时须对带★项和带</w:t>
      </w:r>
      <w:r>
        <w:rPr>
          <w:rFonts w:ascii="宋体" w:hAnsi="宋体" w:cs="宋体" w:hint="eastAsia"/>
          <w:color w:val="000000"/>
          <w:kern w:val="0"/>
          <w:sz w:val="24"/>
          <w:szCs w:val="24"/>
        </w:rPr>
        <w:t>▲</w:t>
      </w:r>
      <w:r>
        <w:rPr>
          <w:rFonts w:asciiTheme="minorEastAsia" w:eastAsiaTheme="minorEastAsia" w:hAnsiTheme="minorEastAsia" w:hint="eastAsia"/>
          <w:sz w:val="24"/>
          <w:szCs w:val="24"/>
        </w:rPr>
        <w:t>项功能进行逐条测试、验收。虚假中选，将承担相应的法律责任。所提供的软件必需具备原厂授权，</w:t>
      </w:r>
      <w:proofErr w:type="gramStart"/>
      <w:r>
        <w:rPr>
          <w:rFonts w:asciiTheme="minorEastAsia" w:eastAsiaTheme="minorEastAsia" w:hAnsiTheme="minorEastAsia" w:hint="eastAsia"/>
          <w:sz w:val="24"/>
          <w:szCs w:val="24"/>
        </w:rPr>
        <w:t>否且将</w:t>
      </w:r>
      <w:proofErr w:type="gramEnd"/>
      <w:r>
        <w:rPr>
          <w:rFonts w:asciiTheme="minorEastAsia" w:eastAsiaTheme="minorEastAsia" w:hAnsiTheme="minorEastAsia" w:hint="eastAsia"/>
          <w:sz w:val="24"/>
          <w:szCs w:val="24"/>
        </w:rPr>
        <w:t>按作废处理。</w:t>
      </w:r>
    </w:p>
    <w:p w:rsidR="00995435" w:rsidRDefault="00995435">
      <w:pPr>
        <w:pStyle w:val="2"/>
        <w:ind w:firstLine="883"/>
        <w:rPr>
          <w:rFonts w:ascii="宋体" w:hAnsi="宋体"/>
          <w:b/>
          <w:bCs/>
          <w:sz w:val="44"/>
          <w:szCs w:val="44"/>
        </w:rPr>
      </w:pPr>
    </w:p>
    <w:p w:rsidR="0034444E" w:rsidRDefault="0034444E">
      <w:pPr>
        <w:pStyle w:val="2"/>
        <w:ind w:firstLine="883"/>
        <w:rPr>
          <w:rFonts w:ascii="宋体" w:hAnsi="宋体"/>
          <w:b/>
          <w:bCs/>
          <w:sz w:val="44"/>
          <w:szCs w:val="44"/>
        </w:rPr>
      </w:pPr>
    </w:p>
    <w:p w:rsidR="00995435" w:rsidRDefault="00995435">
      <w:pPr>
        <w:pStyle w:val="2"/>
        <w:ind w:firstLine="883"/>
        <w:rPr>
          <w:rFonts w:ascii="宋体" w:hAnsi="宋体"/>
          <w:b/>
          <w:bCs/>
          <w:sz w:val="44"/>
          <w:szCs w:val="44"/>
        </w:rPr>
      </w:pPr>
    </w:p>
    <w:p w:rsidR="00995435" w:rsidRDefault="00995435">
      <w:pPr>
        <w:pStyle w:val="2"/>
        <w:ind w:firstLine="883"/>
        <w:rPr>
          <w:rFonts w:ascii="宋体" w:hAnsi="宋体"/>
          <w:b/>
          <w:bCs/>
          <w:sz w:val="44"/>
          <w:szCs w:val="44"/>
        </w:rPr>
      </w:pPr>
    </w:p>
    <w:p w:rsidR="00995435" w:rsidRDefault="00995435">
      <w:pPr>
        <w:pStyle w:val="2"/>
        <w:ind w:firstLine="883"/>
        <w:rPr>
          <w:rFonts w:ascii="宋体" w:hAnsi="宋体"/>
          <w:b/>
          <w:bCs/>
          <w:sz w:val="44"/>
          <w:szCs w:val="44"/>
        </w:rPr>
      </w:pPr>
    </w:p>
    <w:p w:rsidR="00995435" w:rsidRDefault="00995435" w:rsidP="009B55B1">
      <w:pPr>
        <w:pStyle w:val="2"/>
        <w:ind w:leftChars="0" w:left="0" w:firstLineChars="0" w:firstLine="0"/>
        <w:rPr>
          <w:rFonts w:ascii="宋体" w:hAnsi="宋体"/>
          <w:b/>
          <w:bCs/>
          <w:sz w:val="44"/>
          <w:szCs w:val="44"/>
        </w:rPr>
      </w:pPr>
    </w:p>
    <w:p w:rsidR="00995435" w:rsidRDefault="007B6421">
      <w:pPr>
        <w:ind w:firstLineChars="200" w:firstLine="883"/>
      </w:pPr>
      <w:r>
        <w:rPr>
          <w:rFonts w:ascii="宋体" w:hAnsi="宋体" w:cs="宋体" w:hint="eastAsia"/>
          <w:b/>
          <w:bCs/>
          <w:sz w:val="44"/>
          <w:szCs w:val="44"/>
        </w:rPr>
        <w:t>第四章    部份响应文件格式（可参照）</w:t>
      </w:r>
    </w:p>
    <w:p w:rsidR="00995435" w:rsidRDefault="00995435">
      <w:pPr>
        <w:pStyle w:val="2"/>
        <w:ind w:firstLine="883"/>
        <w:rPr>
          <w:rFonts w:ascii="宋体" w:hAnsi="宋体"/>
          <w:b/>
          <w:bCs/>
          <w:sz w:val="44"/>
          <w:szCs w:val="44"/>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rPr>
          <w:sz w:val="32"/>
          <w:szCs w:val="32"/>
        </w:rPr>
      </w:pPr>
    </w:p>
    <w:p w:rsidR="00995435" w:rsidRDefault="00995435">
      <w:pPr>
        <w:spacing w:line="400" w:lineRule="exact"/>
        <w:rPr>
          <w:rFonts w:ascii="宋体" w:hAnsi="宋体"/>
        </w:rPr>
      </w:pPr>
    </w:p>
    <w:p w:rsidR="00995435" w:rsidRDefault="00995435">
      <w:pPr>
        <w:spacing w:line="400" w:lineRule="exact"/>
        <w:rPr>
          <w:rFonts w:ascii="宋体" w:hAnsi="宋体"/>
        </w:rPr>
      </w:pPr>
    </w:p>
    <w:p w:rsidR="00995435" w:rsidRDefault="007B6421">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7B6421">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7B6421">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995435" w:rsidRDefault="007B6421">
      <w:pPr>
        <w:spacing w:line="800" w:lineRule="exact"/>
        <w:ind w:firstLineChars="1050" w:firstLine="294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995435">
      <w:pPr>
        <w:jc w:val="left"/>
      </w:pPr>
    </w:p>
    <w:p w:rsidR="00995435" w:rsidRDefault="007B6421">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995435" w:rsidRDefault="00995435">
      <w:pPr>
        <w:spacing w:line="480" w:lineRule="exact"/>
        <w:ind w:firstLineChars="200" w:firstLine="480"/>
        <w:jc w:val="left"/>
        <w:rPr>
          <w:rFonts w:ascii="宋体" w:hAnsi="宋体"/>
          <w:sz w:val="24"/>
          <w:szCs w:val="24"/>
        </w:rPr>
      </w:pPr>
    </w:p>
    <w:p w:rsidR="00995435" w:rsidRDefault="007B6421">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995435" w:rsidRDefault="007B6421">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995435" w:rsidRDefault="007B6421">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995435" w:rsidRDefault="007B6421">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995435" w:rsidRDefault="007B6421">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995435" w:rsidRDefault="007B6421">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995435" w:rsidRDefault="00995435">
      <w:pPr>
        <w:spacing w:line="480" w:lineRule="exact"/>
        <w:ind w:firstLineChars="200" w:firstLine="480"/>
        <w:jc w:val="left"/>
        <w:rPr>
          <w:rFonts w:ascii="宋体" w:hAnsi="宋体"/>
          <w:sz w:val="24"/>
          <w:szCs w:val="24"/>
        </w:rPr>
      </w:pPr>
    </w:p>
    <w:p w:rsidR="00995435" w:rsidRDefault="00995435">
      <w:pPr>
        <w:spacing w:line="480" w:lineRule="exact"/>
        <w:ind w:firstLineChars="200" w:firstLine="480"/>
        <w:jc w:val="left"/>
        <w:rPr>
          <w:rFonts w:ascii="宋体" w:hAnsi="宋体"/>
          <w:sz w:val="24"/>
          <w:szCs w:val="24"/>
        </w:rPr>
      </w:pPr>
    </w:p>
    <w:p w:rsidR="00995435" w:rsidRDefault="00995435">
      <w:pPr>
        <w:spacing w:line="480" w:lineRule="exact"/>
        <w:jc w:val="left"/>
        <w:rPr>
          <w:rFonts w:ascii="宋体" w:hAnsi="宋体"/>
          <w:sz w:val="24"/>
          <w:szCs w:val="24"/>
        </w:rPr>
      </w:pPr>
    </w:p>
    <w:p w:rsidR="00995435" w:rsidRDefault="00995435">
      <w:pPr>
        <w:spacing w:line="480" w:lineRule="exact"/>
        <w:jc w:val="left"/>
        <w:rPr>
          <w:rFonts w:ascii="宋体" w:hAnsi="宋体"/>
          <w:sz w:val="24"/>
          <w:szCs w:val="24"/>
        </w:rPr>
      </w:pPr>
    </w:p>
    <w:p w:rsidR="00995435" w:rsidRDefault="00995435">
      <w:pPr>
        <w:spacing w:line="480" w:lineRule="exact"/>
        <w:jc w:val="left"/>
        <w:rPr>
          <w:rFonts w:ascii="宋体" w:hAnsi="宋体"/>
          <w:sz w:val="24"/>
          <w:szCs w:val="24"/>
        </w:rPr>
      </w:pPr>
    </w:p>
    <w:p w:rsidR="00995435" w:rsidRDefault="00995435">
      <w:pPr>
        <w:spacing w:line="480" w:lineRule="exact"/>
        <w:jc w:val="left"/>
        <w:rPr>
          <w:rFonts w:ascii="宋体" w:hAnsi="宋体"/>
          <w:sz w:val="24"/>
          <w:szCs w:val="24"/>
        </w:rPr>
      </w:pPr>
    </w:p>
    <w:p w:rsidR="00995435" w:rsidRDefault="00995435">
      <w:pPr>
        <w:spacing w:line="480" w:lineRule="exact"/>
        <w:jc w:val="left"/>
        <w:rPr>
          <w:rFonts w:ascii="宋体" w:hAnsi="宋体"/>
          <w:sz w:val="24"/>
          <w:szCs w:val="24"/>
        </w:rPr>
      </w:pPr>
    </w:p>
    <w:p w:rsidR="00995435" w:rsidRDefault="00995435">
      <w:pPr>
        <w:spacing w:line="400" w:lineRule="exact"/>
        <w:jc w:val="left"/>
        <w:rPr>
          <w:rFonts w:ascii="宋体" w:hAnsi="宋体"/>
        </w:rPr>
      </w:pPr>
    </w:p>
    <w:p w:rsidR="00995435" w:rsidRDefault="00995435">
      <w:pPr>
        <w:spacing w:line="400" w:lineRule="exact"/>
        <w:jc w:val="left"/>
        <w:rPr>
          <w:rFonts w:ascii="宋体" w:hAnsi="宋体"/>
        </w:rPr>
      </w:pPr>
    </w:p>
    <w:p w:rsidR="00995435" w:rsidRDefault="00995435">
      <w:pPr>
        <w:spacing w:line="400" w:lineRule="exact"/>
        <w:jc w:val="left"/>
        <w:rPr>
          <w:rFonts w:ascii="宋体" w:hAnsi="宋体"/>
        </w:rPr>
      </w:pPr>
    </w:p>
    <w:p w:rsidR="00995435" w:rsidRDefault="00995435">
      <w:pPr>
        <w:spacing w:line="400" w:lineRule="exact"/>
        <w:jc w:val="left"/>
        <w:rPr>
          <w:rFonts w:ascii="宋体" w:hAnsi="宋体"/>
        </w:rPr>
      </w:pPr>
    </w:p>
    <w:p w:rsidR="00995435" w:rsidRDefault="00995435">
      <w:pPr>
        <w:spacing w:line="400" w:lineRule="exact"/>
        <w:jc w:val="left"/>
        <w:rPr>
          <w:rFonts w:ascii="宋体" w:hAnsi="宋体"/>
        </w:rPr>
      </w:pPr>
    </w:p>
    <w:p w:rsidR="00995435" w:rsidRDefault="00995435">
      <w:pPr>
        <w:spacing w:line="400" w:lineRule="exact"/>
        <w:jc w:val="left"/>
        <w:rPr>
          <w:rFonts w:ascii="宋体" w:hAnsi="宋体"/>
        </w:rPr>
      </w:pPr>
    </w:p>
    <w:p w:rsidR="00995435" w:rsidRDefault="00995435">
      <w:pPr>
        <w:spacing w:line="400" w:lineRule="exact"/>
        <w:jc w:val="left"/>
        <w:rPr>
          <w:rFonts w:ascii="宋体" w:hAnsi="宋体"/>
        </w:rPr>
      </w:pPr>
    </w:p>
    <w:p w:rsidR="00995435" w:rsidRDefault="00995435">
      <w:pPr>
        <w:spacing w:line="400" w:lineRule="exact"/>
        <w:jc w:val="left"/>
        <w:rPr>
          <w:rFonts w:ascii="宋体" w:hAnsi="宋体"/>
        </w:rPr>
      </w:pPr>
    </w:p>
    <w:p w:rsidR="00995435" w:rsidRDefault="00995435">
      <w:pPr>
        <w:spacing w:line="400" w:lineRule="exact"/>
        <w:jc w:val="left"/>
        <w:rPr>
          <w:rFonts w:ascii="宋体" w:hAnsi="宋体"/>
        </w:rPr>
      </w:pPr>
    </w:p>
    <w:p w:rsidR="00995435" w:rsidRDefault="00995435">
      <w:pPr>
        <w:spacing w:line="400" w:lineRule="exact"/>
        <w:jc w:val="left"/>
        <w:rPr>
          <w:rFonts w:ascii="宋体" w:hAnsi="宋体"/>
        </w:rPr>
      </w:pPr>
    </w:p>
    <w:p w:rsidR="00995435" w:rsidRDefault="00995435" w:rsidP="002B42B1">
      <w:pPr>
        <w:tabs>
          <w:tab w:val="left" w:pos="360"/>
        </w:tabs>
        <w:spacing w:afterLines="50" w:line="480" w:lineRule="exact"/>
        <w:jc w:val="left"/>
        <w:rPr>
          <w:rFonts w:ascii="宋体" w:hAnsi="宋体" w:cs="宋体"/>
          <w:b/>
          <w:bCs/>
          <w:color w:val="000000"/>
        </w:rPr>
      </w:pPr>
    </w:p>
    <w:p w:rsidR="00995435" w:rsidRDefault="00995435" w:rsidP="002B42B1">
      <w:pPr>
        <w:tabs>
          <w:tab w:val="left" w:pos="360"/>
        </w:tabs>
        <w:spacing w:afterLines="50" w:line="480" w:lineRule="exact"/>
        <w:jc w:val="left"/>
        <w:rPr>
          <w:rFonts w:ascii="宋体" w:hAnsi="宋体" w:cs="宋体"/>
          <w:b/>
          <w:bCs/>
          <w:color w:val="000000"/>
        </w:rPr>
      </w:pPr>
    </w:p>
    <w:p w:rsidR="00995435" w:rsidRDefault="00995435" w:rsidP="002B42B1">
      <w:pPr>
        <w:tabs>
          <w:tab w:val="left" w:pos="360"/>
        </w:tabs>
        <w:spacing w:afterLines="50" w:line="480" w:lineRule="exact"/>
        <w:jc w:val="left"/>
        <w:rPr>
          <w:rFonts w:ascii="宋体" w:hAnsi="宋体" w:cs="宋体"/>
          <w:b/>
          <w:bCs/>
          <w:color w:val="000000"/>
        </w:rPr>
      </w:pPr>
    </w:p>
    <w:p w:rsidR="00995435" w:rsidRDefault="00995435" w:rsidP="002B42B1">
      <w:pPr>
        <w:tabs>
          <w:tab w:val="left" w:pos="360"/>
        </w:tabs>
        <w:spacing w:afterLines="50" w:line="480" w:lineRule="exact"/>
        <w:jc w:val="left"/>
        <w:rPr>
          <w:rFonts w:ascii="宋体" w:hAnsi="宋体" w:cs="宋体"/>
          <w:b/>
          <w:bCs/>
          <w:color w:val="000000"/>
        </w:rPr>
      </w:pPr>
    </w:p>
    <w:p w:rsidR="00995435" w:rsidRDefault="007B6421">
      <w:pPr>
        <w:spacing w:line="400" w:lineRule="exact"/>
        <w:jc w:val="center"/>
        <w:rPr>
          <w:rFonts w:ascii="宋体" w:hAnsi="宋体"/>
          <w:b/>
          <w:sz w:val="32"/>
          <w:szCs w:val="32"/>
        </w:rPr>
      </w:pPr>
      <w:r>
        <w:rPr>
          <w:rFonts w:ascii="宋体" w:hAnsi="宋体"/>
          <w:b/>
          <w:sz w:val="32"/>
          <w:szCs w:val="32"/>
        </w:rPr>
        <w:lastRenderedPageBreak/>
        <w:t>一、响 应 函</w:t>
      </w:r>
    </w:p>
    <w:p w:rsidR="00995435" w:rsidRDefault="00995435">
      <w:pPr>
        <w:spacing w:line="460" w:lineRule="exact"/>
        <w:jc w:val="left"/>
        <w:rPr>
          <w:rFonts w:ascii="宋体" w:hAnsi="宋体"/>
          <w:sz w:val="24"/>
          <w:szCs w:val="24"/>
        </w:rPr>
      </w:pPr>
    </w:p>
    <w:p w:rsidR="00995435" w:rsidRDefault="007B6421">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995435" w:rsidRDefault="007B6421">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766A52">
        <w:rPr>
          <w:rFonts w:asciiTheme="minorEastAsia" w:hAnsiTheme="minorEastAsia" w:hint="eastAsia"/>
          <w:sz w:val="24"/>
          <w:szCs w:val="24"/>
        </w:rPr>
        <w:t>报价报中的报价（</w:t>
      </w:r>
      <w:r>
        <w:rPr>
          <w:rFonts w:asciiTheme="minorEastAsia" w:hAnsiTheme="minorEastAsia"/>
          <w:sz w:val="24"/>
          <w:szCs w:val="24"/>
        </w:rPr>
        <w:t>含税价</w:t>
      </w:r>
      <w:r w:rsidR="00766A52">
        <w:rPr>
          <w:rFonts w:asciiTheme="minorEastAsia" w:hAnsiTheme="minorEastAsia" w:hint="eastAsia"/>
          <w:sz w:val="24"/>
          <w:szCs w:val="24"/>
        </w:rPr>
        <w:t>）</w:t>
      </w:r>
      <w:r>
        <w:rPr>
          <w:rFonts w:asciiTheme="minorEastAsia" w:hAnsiTheme="minorEastAsia"/>
          <w:sz w:val="24"/>
          <w:szCs w:val="24"/>
        </w:rPr>
        <w:t>完成本项目并按合同约定履行义务。</w:t>
      </w:r>
    </w:p>
    <w:p w:rsidR="00995435" w:rsidRDefault="007B6421">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995435" w:rsidRDefault="007B6421">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995435" w:rsidRDefault="007B6421">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995435" w:rsidRDefault="007B6421">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995435" w:rsidRDefault="007B6421">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995435" w:rsidRDefault="007B6421">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995435" w:rsidRDefault="007B6421">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995435" w:rsidRDefault="007B6421">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995435" w:rsidRDefault="007B6421">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995435" w:rsidRDefault="007B6421">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995435" w:rsidRDefault="007B6421">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995435" w:rsidRDefault="007B6421">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995435" w:rsidRDefault="007B6421">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995435" w:rsidRDefault="007B6421">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995435" w:rsidRDefault="007B6421">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995435" w:rsidRDefault="007B6421">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995435" w:rsidRDefault="00995435">
      <w:pPr>
        <w:spacing w:line="460" w:lineRule="exact"/>
        <w:ind w:firstLineChars="850" w:firstLine="2040"/>
        <w:jc w:val="left"/>
        <w:rPr>
          <w:rFonts w:ascii="宋体" w:hAnsi="宋体"/>
          <w:sz w:val="24"/>
          <w:szCs w:val="24"/>
        </w:rPr>
      </w:pPr>
    </w:p>
    <w:p w:rsidR="00995435" w:rsidRDefault="007B6421">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995435" w:rsidRDefault="007B6421">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995435" w:rsidRDefault="007B6421">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995435" w:rsidRDefault="007B6421">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995435" w:rsidRDefault="007B6421">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995435" w:rsidRDefault="007B6421">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995435" w:rsidRDefault="007B6421">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34444E" w:rsidRDefault="0034444E">
      <w:pPr>
        <w:spacing w:line="400" w:lineRule="exact"/>
        <w:jc w:val="center"/>
        <w:rPr>
          <w:rFonts w:ascii="宋体" w:hAnsi="宋体"/>
          <w:b/>
          <w:sz w:val="32"/>
          <w:szCs w:val="32"/>
        </w:rPr>
      </w:pPr>
    </w:p>
    <w:p w:rsidR="0034444E" w:rsidRDefault="0034444E">
      <w:pPr>
        <w:spacing w:line="400" w:lineRule="exact"/>
        <w:jc w:val="center"/>
        <w:rPr>
          <w:rFonts w:ascii="宋体" w:hAnsi="宋体"/>
          <w:b/>
          <w:sz w:val="32"/>
          <w:szCs w:val="32"/>
        </w:rPr>
      </w:pPr>
    </w:p>
    <w:p w:rsidR="0034444E" w:rsidRPr="00766A52" w:rsidRDefault="00766A52" w:rsidP="00585FF0">
      <w:pPr>
        <w:pStyle w:val="2"/>
        <w:ind w:leftChars="0" w:left="0" w:firstLineChars="0" w:firstLine="0"/>
        <w:jc w:val="center"/>
        <w:rPr>
          <w:rFonts w:ascii="宋体" w:hAnsi="宋体"/>
          <w:b/>
          <w:sz w:val="32"/>
          <w:szCs w:val="32"/>
        </w:rPr>
      </w:pPr>
      <w:r w:rsidRPr="00766A52">
        <w:rPr>
          <w:rFonts w:ascii="宋体" w:hAnsi="宋体" w:hint="eastAsia"/>
          <w:b/>
          <w:sz w:val="32"/>
          <w:szCs w:val="32"/>
        </w:rPr>
        <w:lastRenderedPageBreak/>
        <w:t>比选报价函</w:t>
      </w:r>
    </w:p>
    <w:tbl>
      <w:tblPr>
        <w:tblW w:w="9551" w:type="dxa"/>
        <w:jc w:val="center"/>
        <w:tblLook w:val="04A0"/>
      </w:tblPr>
      <w:tblGrid>
        <w:gridCol w:w="2224"/>
        <w:gridCol w:w="2126"/>
        <w:gridCol w:w="1603"/>
        <w:gridCol w:w="1799"/>
        <w:gridCol w:w="1799"/>
      </w:tblGrid>
      <w:tr w:rsidR="0034444E" w:rsidTr="00DB6B85">
        <w:trPr>
          <w:trHeight w:val="454"/>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物资名称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数量</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限价（元）</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授权期限</w:t>
            </w:r>
          </w:p>
        </w:tc>
        <w:tc>
          <w:tcPr>
            <w:tcW w:w="1799" w:type="dxa"/>
            <w:tcBorders>
              <w:top w:val="single" w:sz="4" w:space="0" w:color="auto"/>
              <w:left w:val="single" w:sz="4" w:space="0" w:color="auto"/>
              <w:bottom w:val="single" w:sz="4" w:space="0" w:color="auto"/>
              <w:right w:val="single" w:sz="4" w:space="0" w:color="auto"/>
            </w:tcBorders>
            <w:vAlign w:val="center"/>
          </w:tcPr>
          <w:p w:rsidR="0034444E" w:rsidRDefault="0034444E" w:rsidP="00CB7A73">
            <w:pPr>
              <w:jc w:val="center"/>
            </w:pPr>
            <w:r>
              <w:rPr>
                <w:rFonts w:hint="eastAsia"/>
              </w:rPr>
              <w:t>报价（元）</w:t>
            </w:r>
          </w:p>
        </w:tc>
      </w:tr>
      <w:tr w:rsidR="0034444E" w:rsidTr="00DB6B85">
        <w:trPr>
          <w:trHeight w:val="454"/>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r>
              <w:rPr>
                <w:rFonts w:hint="eastAsia"/>
              </w:rPr>
              <w:t>桌面操作系统</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58</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43500</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永久</w:t>
            </w:r>
          </w:p>
        </w:tc>
        <w:tc>
          <w:tcPr>
            <w:tcW w:w="1799" w:type="dxa"/>
            <w:tcBorders>
              <w:top w:val="single" w:sz="4" w:space="0" w:color="auto"/>
              <w:left w:val="single" w:sz="4" w:space="0" w:color="auto"/>
              <w:bottom w:val="single" w:sz="4" w:space="0" w:color="auto"/>
              <w:right w:val="single" w:sz="4" w:space="0" w:color="auto"/>
            </w:tcBorders>
            <w:vAlign w:val="center"/>
          </w:tcPr>
          <w:p w:rsidR="0034444E" w:rsidRDefault="0034444E" w:rsidP="00CB7A73">
            <w:pPr>
              <w:jc w:val="center"/>
            </w:pPr>
          </w:p>
        </w:tc>
      </w:tr>
      <w:tr w:rsidR="0034444E" w:rsidTr="00DB6B85">
        <w:trPr>
          <w:trHeight w:val="454"/>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r>
              <w:rPr>
                <w:rFonts w:hint="eastAsia"/>
              </w:rPr>
              <w:t>服务器高级操作系统</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6</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36000</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永久</w:t>
            </w:r>
          </w:p>
        </w:tc>
        <w:tc>
          <w:tcPr>
            <w:tcW w:w="1799" w:type="dxa"/>
            <w:tcBorders>
              <w:top w:val="single" w:sz="4" w:space="0" w:color="auto"/>
              <w:left w:val="single" w:sz="4" w:space="0" w:color="auto"/>
              <w:bottom w:val="single" w:sz="4" w:space="0" w:color="auto"/>
              <w:right w:val="single" w:sz="4" w:space="0" w:color="auto"/>
            </w:tcBorders>
            <w:vAlign w:val="center"/>
          </w:tcPr>
          <w:p w:rsidR="0034444E" w:rsidRDefault="0034444E" w:rsidP="00CB7A73">
            <w:pPr>
              <w:jc w:val="center"/>
            </w:pPr>
          </w:p>
        </w:tc>
      </w:tr>
      <w:tr w:rsidR="0034444E" w:rsidTr="00DB6B85">
        <w:trPr>
          <w:trHeight w:val="454"/>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r>
              <w:rPr>
                <w:rFonts w:hint="eastAsia"/>
              </w:rPr>
              <w:t>办公软件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场地授权（含本院及下属单位）</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320000</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三年</w:t>
            </w:r>
          </w:p>
        </w:tc>
        <w:tc>
          <w:tcPr>
            <w:tcW w:w="1799" w:type="dxa"/>
            <w:tcBorders>
              <w:top w:val="single" w:sz="4" w:space="0" w:color="auto"/>
              <w:left w:val="single" w:sz="4" w:space="0" w:color="auto"/>
              <w:bottom w:val="single" w:sz="4" w:space="0" w:color="auto"/>
              <w:right w:val="single" w:sz="4" w:space="0" w:color="auto"/>
            </w:tcBorders>
            <w:vAlign w:val="center"/>
          </w:tcPr>
          <w:p w:rsidR="0034444E" w:rsidRDefault="0034444E" w:rsidP="00CB7A73">
            <w:pPr>
              <w:jc w:val="center"/>
            </w:pPr>
          </w:p>
        </w:tc>
      </w:tr>
      <w:tr w:rsidR="0034444E" w:rsidTr="00DB6B85">
        <w:trPr>
          <w:trHeight w:val="454"/>
          <w:jc w:val="center"/>
        </w:trPr>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r>
              <w:rPr>
                <w:rFonts w:hint="eastAsia"/>
              </w:rPr>
              <w:t>合计</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44E" w:rsidRDefault="0034444E" w:rsidP="00CB7A73">
            <w:pPr>
              <w:jc w:val="center"/>
            </w:pPr>
            <w:r>
              <w:rPr>
                <w:rFonts w:hint="eastAsia"/>
              </w:rPr>
              <w:t>399500</w:t>
            </w:r>
          </w:p>
        </w:tc>
        <w:tc>
          <w:tcPr>
            <w:tcW w:w="1799" w:type="dxa"/>
            <w:tcBorders>
              <w:top w:val="single" w:sz="4" w:space="0" w:color="auto"/>
              <w:left w:val="single" w:sz="4" w:space="0" w:color="auto"/>
              <w:bottom w:val="single" w:sz="4" w:space="0" w:color="auto"/>
              <w:right w:val="single" w:sz="4" w:space="0" w:color="auto"/>
            </w:tcBorders>
            <w:vAlign w:val="center"/>
          </w:tcPr>
          <w:p w:rsidR="0034444E" w:rsidRDefault="0034444E" w:rsidP="00CB7A73">
            <w:pPr>
              <w:jc w:val="center"/>
            </w:pPr>
          </w:p>
        </w:tc>
      </w:tr>
    </w:tbl>
    <w:p w:rsidR="0034444E" w:rsidRDefault="0034444E">
      <w:pPr>
        <w:spacing w:line="400" w:lineRule="exact"/>
        <w:jc w:val="center"/>
        <w:rPr>
          <w:rFonts w:ascii="宋体" w:hAnsi="宋体"/>
          <w:b/>
          <w:sz w:val="32"/>
          <w:szCs w:val="32"/>
        </w:rPr>
      </w:pPr>
    </w:p>
    <w:p w:rsidR="0034444E" w:rsidRDefault="0034444E">
      <w:pPr>
        <w:spacing w:line="400" w:lineRule="exact"/>
        <w:jc w:val="center"/>
        <w:rPr>
          <w:rFonts w:ascii="宋体" w:hAnsi="宋体"/>
          <w:b/>
          <w:sz w:val="32"/>
          <w:szCs w:val="32"/>
        </w:rPr>
      </w:pPr>
    </w:p>
    <w:p w:rsidR="0034444E" w:rsidRDefault="0034444E">
      <w:pPr>
        <w:spacing w:line="400" w:lineRule="exact"/>
        <w:jc w:val="center"/>
        <w:rPr>
          <w:rFonts w:ascii="宋体" w:hAnsi="宋体"/>
          <w:b/>
          <w:sz w:val="32"/>
          <w:szCs w:val="32"/>
        </w:rPr>
      </w:pPr>
    </w:p>
    <w:p w:rsidR="0034444E" w:rsidRDefault="0034444E">
      <w:pPr>
        <w:spacing w:line="400" w:lineRule="exact"/>
        <w:jc w:val="center"/>
        <w:rPr>
          <w:rFonts w:ascii="宋体" w:hAnsi="宋体"/>
          <w:b/>
          <w:sz w:val="32"/>
          <w:szCs w:val="32"/>
        </w:rPr>
      </w:pPr>
    </w:p>
    <w:p w:rsidR="0034444E" w:rsidRDefault="0034444E">
      <w:pPr>
        <w:spacing w:line="400" w:lineRule="exact"/>
        <w:jc w:val="center"/>
        <w:rPr>
          <w:rFonts w:ascii="宋体" w:hAnsi="宋体"/>
          <w:b/>
          <w:sz w:val="32"/>
          <w:szCs w:val="32"/>
        </w:rPr>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DB6B85" w:rsidRDefault="00DB6B85" w:rsidP="00DB6B85">
      <w:pPr>
        <w:pStyle w:val="2"/>
      </w:pPr>
    </w:p>
    <w:p w:rsidR="004B4987" w:rsidRPr="00DB6B85" w:rsidRDefault="004B4987" w:rsidP="00DB6B85">
      <w:pPr>
        <w:pStyle w:val="2"/>
      </w:pPr>
    </w:p>
    <w:p w:rsidR="00995435" w:rsidRDefault="007B6421">
      <w:pPr>
        <w:spacing w:line="400" w:lineRule="exact"/>
        <w:jc w:val="center"/>
        <w:rPr>
          <w:rFonts w:ascii="宋体" w:hAnsi="宋体"/>
          <w:b/>
          <w:sz w:val="32"/>
          <w:szCs w:val="32"/>
        </w:rPr>
      </w:pPr>
      <w:r>
        <w:rPr>
          <w:rFonts w:ascii="宋体" w:hAnsi="宋体"/>
          <w:b/>
          <w:sz w:val="32"/>
          <w:szCs w:val="32"/>
        </w:rPr>
        <w:lastRenderedPageBreak/>
        <w:t>二、授权委托书</w:t>
      </w:r>
    </w:p>
    <w:p w:rsidR="00995435" w:rsidRDefault="007B6421">
      <w:pPr>
        <w:spacing w:line="480" w:lineRule="exact"/>
        <w:jc w:val="center"/>
        <w:rPr>
          <w:rFonts w:ascii="宋体" w:hAnsi="宋体"/>
          <w:sz w:val="24"/>
          <w:szCs w:val="24"/>
        </w:rPr>
      </w:pPr>
      <w:r>
        <w:rPr>
          <w:rFonts w:ascii="宋体" w:hAnsi="宋体"/>
          <w:sz w:val="24"/>
          <w:szCs w:val="24"/>
        </w:rPr>
        <w:t>（适用于有委托代理人的情况）</w:t>
      </w:r>
    </w:p>
    <w:p w:rsidR="00995435" w:rsidRDefault="00995435">
      <w:pPr>
        <w:spacing w:line="480" w:lineRule="exact"/>
        <w:jc w:val="left"/>
        <w:rPr>
          <w:rFonts w:ascii="宋体" w:hAnsi="宋体"/>
          <w:sz w:val="24"/>
          <w:szCs w:val="24"/>
        </w:rPr>
      </w:pPr>
    </w:p>
    <w:p w:rsidR="00995435" w:rsidRDefault="007B6421">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系</w:t>
      </w:r>
      <w:r>
        <w:rPr>
          <w:rFonts w:ascii="宋体" w:hAnsi="宋体" w:hint="eastAsia"/>
          <w:sz w:val="24"/>
          <w:szCs w:val="24"/>
          <w:u w:val="single"/>
        </w:rPr>
        <w:t xml:space="preserve">        </w:t>
      </w:r>
      <w:r>
        <w:rPr>
          <w:rFonts w:ascii="宋体" w:hAnsi="宋体"/>
          <w:sz w:val="24"/>
          <w:szCs w:val="24"/>
        </w:rPr>
        <w:t>的法定代表人，现委托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995435" w:rsidRDefault="007B6421">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995435" w:rsidRDefault="007B6421">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995435" w:rsidRDefault="00995435">
      <w:pPr>
        <w:spacing w:line="480" w:lineRule="exact"/>
        <w:ind w:firstLineChars="200" w:firstLine="480"/>
        <w:jc w:val="left"/>
        <w:rPr>
          <w:rFonts w:ascii="宋体" w:hAnsi="宋体"/>
          <w:sz w:val="24"/>
          <w:szCs w:val="24"/>
        </w:rPr>
      </w:pPr>
    </w:p>
    <w:p w:rsidR="00995435" w:rsidRDefault="007B6421">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995435" w:rsidRDefault="00995435">
      <w:pPr>
        <w:spacing w:line="480" w:lineRule="exact"/>
        <w:jc w:val="left"/>
        <w:rPr>
          <w:rFonts w:ascii="宋体" w:hAnsi="宋体"/>
          <w:sz w:val="24"/>
          <w:szCs w:val="24"/>
        </w:rPr>
      </w:pPr>
    </w:p>
    <w:p w:rsidR="00995435" w:rsidRDefault="00995435">
      <w:pPr>
        <w:spacing w:line="480" w:lineRule="exact"/>
        <w:jc w:val="left"/>
        <w:rPr>
          <w:rFonts w:ascii="宋体" w:hAnsi="宋体"/>
          <w:sz w:val="24"/>
          <w:szCs w:val="24"/>
        </w:rPr>
      </w:pPr>
    </w:p>
    <w:p w:rsidR="00995435" w:rsidRDefault="00995435">
      <w:pPr>
        <w:spacing w:line="480" w:lineRule="exact"/>
        <w:jc w:val="left"/>
        <w:rPr>
          <w:rFonts w:ascii="宋体" w:hAnsi="宋体"/>
          <w:sz w:val="24"/>
          <w:szCs w:val="24"/>
        </w:rPr>
      </w:pPr>
    </w:p>
    <w:p w:rsidR="00995435" w:rsidRDefault="007B6421">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995435" w:rsidRDefault="007B6421">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rPr>
        <w:t>（签字）</w:t>
      </w:r>
    </w:p>
    <w:p w:rsidR="00995435" w:rsidRDefault="007B6421">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995435" w:rsidRDefault="007B6421">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995435" w:rsidRDefault="007B6421">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995435" w:rsidRDefault="00995435">
      <w:pPr>
        <w:spacing w:line="480" w:lineRule="exact"/>
        <w:ind w:firstLineChars="3100" w:firstLine="7440"/>
        <w:jc w:val="left"/>
        <w:rPr>
          <w:rFonts w:ascii="宋体" w:hAnsi="宋体"/>
          <w:sz w:val="24"/>
          <w:szCs w:val="24"/>
        </w:rPr>
      </w:pPr>
    </w:p>
    <w:p w:rsidR="00995435" w:rsidRDefault="007B6421">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7B6421">
      <w:pPr>
        <w:jc w:val="center"/>
        <w:rPr>
          <w:rFonts w:ascii="宋体" w:hAnsi="宋体"/>
          <w:b/>
          <w:sz w:val="32"/>
          <w:szCs w:val="32"/>
        </w:rPr>
      </w:pPr>
      <w:r>
        <w:rPr>
          <w:rFonts w:ascii="宋体" w:hAnsi="宋体" w:hint="eastAsia"/>
          <w:b/>
          <w:sz w:val="32"/>
          <w:szCs w:val="32"/>
        </w:rPr>
        <w:lastRenderedPageBreak/>
        <w:t>三、法定代表人身份证明</w:t>
      </w:r>
    </w:p>
    <w:p w:rsidR="00995435" w:rsidRDefault="00995435">
      <w:pPr>
        <w:spacing w:line="480" w:lineRule="exact"/>
        <w:ind w:left="765"/>
        <w:rPr>
          <w:rFonts w:ascii="宋体" w:hAnsi="宋体"/>
          <w:color w:val="000000"/>
          <w:sz w:val="24"/>
          <w:szCs w:val="24"/>
        </w:rPr>
      </w:pPr>
    </w:p>
    <w:p w:rsidR="00995435" w:rsidRDefault="007B6421">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995435" w:rsidRDefault="007B6421">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995435" w:rsidRDefault="007B6421">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995435" w:rsidRDefault="007B6421">
      <w:pPr>
        <w:tabs>
          <w:tab w:val="left" w:pos="2520"/>
          <w:tab w:val="left" w:pos="312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995435" w:rsidRDefault="007B6421">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995435" w:rsidRDefault="007B6421">
      <w:pPr>
        <w:tabs>
          <w:tab w:val="left" w:pos="3735"/>
          <w:tab w:val="left" w:pos="4840"/>
          <w:tab w:val="left" w:pos="534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p>
    <w:p w:rsidR="00995435" w:rsidRDefault="007B6421">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kern w:val="0"/>
          <w:sz w:val="24"/>
          <w:szCs w:val="24"/>
        </w:rPr>
        <w:t>的法定代表人。</w:t>
      </w:r>
    </w:p>
    <w:p w:rsidR="00995435" w:rsidRDefault="00995435">
      <w:pPr>
        <w:autoSpaceDE w:val="0"/>
        <w:autoSpaceDN w:val="0"/>
        <w:adjustRightInd w:val="0"/>
        <w:snapToGrid w:val="0"/>
        <w:spacing w:line="480" w:lineRule="exact"/>
        <w:jc w:val="left"/>
        <w:rPr>
          <w:rFonts w:ascii="宋体" w:hAnsi="宋体" w:cs="MingLiU"/>
          <w:color w:val="000000"/>
          <w:kern w:val="0"/>
          <w:sz w:val="24"/>
          <w:szCs w:val="24"/>
        </w:rPr>
      </w:pPr>
    </w:p>
    <w:p w:rsidR="00995435" w:rsidRDefault="007B6421">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995435" w:rsidRDefault="00995435">
      <w:pPr>
        <w:autoSpaceDE w:val="0"/>
        <w:autoSpaceDN w:val="0"/>
        <w:adjustRightInd w:val="0"/>
        <w:snapToGrid w:val="0"/>
        <w:spacing w:line="480" w:lineRule="exact"/>
        <w:jc w:val="left"/>
        <w:rPr>
          <w:rFonts w:ascii="宋体" w:hAnsi="宋体" w:cs="MingLiU"/>
          <w:color w:val="000000"/>
          <w:kern w:val="0"/>
          <w:sz w:val="24"/>
          <w:szCs w:val="24"/>
        </w:rPr>
      </w:pPr>
    </w:p>
    <w:p w:rsidR="00995435" w:rsidRDefault="00995435">
      <w:pPr>
        <w:autoSpaceDE w:val="0"/>
        <w:autoSpaceDN w:val="0"/>
        <w:adjustRightInd w:val="0"/>
        <w:snapToGrid w:val="0"/>
        <w:spacing w:line="480" w:lineRule="exact"/>
        <w:jc w:val="left"/>
        <w:rPr>
          <w:rFonts w:ascii="宋体" w:hAnsi="宋体" w:cs="MingLiU"/>
          <w:color w:val="000000"/>
          <w:kern w:val="0"/>
          <w:sz w:val="24"/>
          <w:szCs w:val="24"/>
        </w:rPr>
      </w:pPr>
    </w:p>
    <w:p w:rsidR="00995435" w:rsidRDefault="007B6421">
      <w:pPr>
        <w:tabs>
          <w:tab w:val="left" w:pos="5460"/>
        </w:tabs>
        <w:autoSpaceDE w:val="0"/>
        <w:autoSpaceDN w:val="0"/>
        <w:adjustRightInd w:val="0"/>
        <w:snapToGrid w:val="0"/>
        <w:spacing w:line="480" w:lineRule="exact"/>
        <w:ind w:firstLineChars="1100" w:firstLine="264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995435" w:rsidRDefault="007B6421">
      <w:pPr>
        <w:tabs>
          <w:tab w:val="left" w:pos="4935"/>
          <w:tab w:val="left" w:pos="5460"/>
          <w:tab w:val="left" w:pos="6400"/>
        </w:tabs>
        <w:autoSpaceDE w:val="0"/>
        <w:autoSpaceDN w:val="0"/>
        <w:adjustRightInd w:val="0"/>
        <w:snapToGrid w:val="0"/>
        <w:spacing w:line="480" w:lineRule="exact"/>
        <w:ind w:firstLineChars="900" w:firstLine="432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995435" w:rsidRDefault="00995435">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95435">
        <w:trPr>
          <w:trHeight w:val="2340"/>
        </w:trPr>
        <w:tc>
          <w:tcPr>
            <w:tcW w:w="3960" w:type="dxa"/>
          </w:tcPr>
          <w:p w:rsidR="00995435" w:rsidRDefault="00995435">
            <w:pPr>
              <w:spacing w:line="520" w:lineRule="exact"/>
              <w:ind w:firstLineChars="100" w:firstLine="211"/>
              <w:rPr>
                <w:rFonts w:ascii="宋体" w:hAnsi="宋体"/>
                <w:b/>
                <w:color w:val="000000"/>
              </w:rPr>
            </w:pPr>
          </w:p>
          <w:p w:rsidR="00995435" w:rsidRDefault="007B6421">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995435" w:rsidRDefault="00995435">
            <w:pPr>
              <w:spacing w:line="520" w:lineRule="exact"/>
              <w:rPr>
                <w:rFonts w:ascii="宋体" w:hAnsi="宋体"/>
                <w:b/>
                <w:color w:val="000000"/>
              </w:rPr>
            </w:pPr>
          </w:p>
        </w:tc>
      </w:tr>
    </w:tbl>
    <w:p w:rsidR="00995435" w:rsidRDefault="00995435">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95435">
        <w:trPr>
          <w:trHeight w:val="2340"/>
        </w:trPr>
        <w:tc>
          <w:tcPr>
            <w:tcW w:w="3960" w:type="dxa"/>
          </w:tcPr>
          <w:p w:rsidR="00995435" w:rsidRDefault="00995435">
            <w:pPr>
              <w:spacing w:line="520" w:lineRule="exact"/>
              <w:ind w:firstLineChars="100" w:firstLine="211"/>
              <w:rPr>
                <w:rFonts w:ascii="宋体" w:hAnsi="宋体"/>
                <w:b/>
                <w:color w:val="000000"/>
              </w:rPr>
            </w:pPr>
          </w:p>
          <w:p w:rsidR="00995435" w:rsidRDefault="007B6421">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995435" w:rsidRDefault="00995435">
            <w:pPr>
              <w:spacing w:line="520" w:lineRule="exact"/>
              <w:rPr>
                <w:rFonts w:ascii="宋体" w:hAnsi="宋体"/>
                <w:b/>
                <w:color w:val="000000"/>
              </w:rPr>
            </w:pPr>
          </w:p>
        </w:tc>
      </w:tr>
    </w:tbl>
    <w:p w:rsidR="00995435" w:rsidRDefault="00995435">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995435"/>
    <w:p w:rsidR="00995435" w:rsidRDefault="007B6421">
      <w:pPr>
        <w:tabs>
          <w:tab w:val="left" w:pos="874"/>
        </w:tabs>
        <w:jc w:val="left"/>
      </w:pPr>
      <w:r>
        <w:rPr>
          <w:rFonts w:hint="eastAsia"/>
        </w:rPr>
        <w:tab/>
      </w:r>
    </w:p>
    <w:p w:rsidR="00995435" w:rsidRDefault="00995435">
      <w:pPr>
        <w:pStyle w:val="2"/>
      </w:pPr>
    </w:p>
    <w:p w:rsidR="00995435" w:rsidRDefault="007B6421">
      <w:pPr>
        <w:spacing w:line="273" w:lineRule="auto"/>
        <w:jc w:val="center"/>
        <w:rPr>
          <w:rFonts w:ascii="宋体" w:hAnsi="宋体"/>
          <w:b/>
          <w:sz w:val="32"/>
          <w:szCs w:val="32"/>
        </w:rPr>
      </w:pPr>
      <w:r>
        <w:rPr>
          <w:rFonts w:ascii="宋体" w:hAnsi="宋体" w:cs="宋体" w:hint="eastAsia"/>
          <w:b/>
          <w:sz w:val="32"/>
          <w:szCs w:val="32"/>
        </w:rPr>
        <w:t>四、书面声明</w:t>
      </w:r>
    </w:p>
    <w:p w:rsidR="00995435" w:rsidRDefault="007B6421">
      <w:pPr>
        <w:spacing w:line="460" w:lineRule="exact"/>
        <w:jc w:val="left"/>
        <w:rPr>
          <w:rFonts w:ascii="宋体" w:hAnsi="宋体"/>
          <w:sz w:val="24"/>
          <w:szCs w:val="24"/>
          <w:u w:val="single"/>
        </w:rPr>
      </w:pPr>
      <w:r>
        <w:rPr>
          <w:rFonts w:ascii="宋体" w:hAnsi="宋体" w:hint="eastAsia"/>
          <w:sz w:val="24"/>
          <w:szCs w:val="24"/>
          <w:u w:val="single"/>
        </w:rPr>
        <w:t xml:space="preserve"> </w:t>
      </w:r>
    </w:p>
    <w:p w:rsidR="00995435" w:rsidRDefault="007B6421">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cs="宋体" w:hint="eastAsia"/>
          <w:sz w:val="24"/>
          <w:szCs w:val="24"/>
        </w:rPr>
        <w:t>比选人名称：</w:t>
      </w:r>
    </w:p>
    <w:p w:rsidR="00995435" w:rsidRDefault="007B6421">
      <w:pPr>
        <w:spacing w:line="420" w:lineRule="exact"/>
        <w:ind w:firstLineChars="200" w:firstLine="480"/>
        <w:jc w:val="left"/>
        <w:rPr>
          <w:rFonts w:ascii="宋体" w:hAnsi="宋体" w:cs="宋体"/>
          <w:sz w:val="24"/>
          <w:szCs w:val="24"/>
        </w:rPr>
      </w:pPr>
      <w:r>
        <w:rPr>
          <w:rFonts w:ascii="宋体" w:hAnsi="宋体" w:cs="宋体" w:hint="eastAsia"/>
          <w:sz w:val="24"/>
          <w:szCs w:val="24"/>
        </w:rPr>
        <w:t>我方已仔细研究了</w:t>
      </w:r>
      <w:r>
        <w:rPr>
          <w:rFonts w:ascii="宋体" w:hAnsi="宋体" w:hint="eastAsia"/>
          <w:sz w:val="24"/>
          <w:szCs w:val="24"/>
          <w:u w:val="single"/>
        </w:rPr>
        <w:t xml:space="preserve">                         </w:t>
      </w:r>
      <w:r>
        <w:rPr>
          <w:rFonts w:ascii="宋体" w:hAnsi="宋体" w:cs="宋体" w:hint="eastAsia"/>
          <w:sz w:val="24"/>
          <w:szCs w:val="24"/>
        </w:rPr>
        <w:t>（项目名称）比选文件的全部内容，我方承诺在参加采购活动前三年内（指</w:t>
      </w:r>
      <w:r w:rsidR="004B4987">
        <w:rPr>
          <w:rFonts w:ascii="宋体" w:hAnsi="宋体" w:cs="宋体" w:hint="eastAsia"/>
          <w:sz w:val="24"/>
          <w:szCs w:val="24"/>
        </w:rPr>
        <w:t>2021</w:t>
      </w:r>
      <w:r>
        <w:rPr>
          <w:rFonts w:ascii="宋体" w:hAnsi="宋体" w:cs="宋体" w:hint="eastAsia"/>
          <w:sz w:val="24"/>
          <w:szCs w:val="24"/>
        </w:rPr>
        <w:t>年1月1日至今），在经营活动中没有重大违法记录， 未列入失信被执行人、重大税收违法案件当事人名单、无政府采购严重违法失信行为记录，且在人员、设备、资金、技术等方面具有相应的能力。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995435" w:rsidRDefault="007B6421">
      <w:pPr>
        <w:pStyle w:val="aa"/>
        <w:widowControl w:val="0"/>
        <w:spacing w:before="0" w:beforeAutospacing="0" w:after="0" w:afterAutospacing="0" w:line="420" w:lineRule="exact"/>
        <w:jc w:val="both"/>
        <w:rPr>
          <w:kern w:val="2"/>
          <w:sz w:val="28"/>
          <w:szCs w:val="28"/>
        </w:rPr>
      </w:pPr>
      <w:r>
        <w:rPr>
          <w:rFonts w:hint="eastAsia"/>
          <w:kern w:val="2"/>
          <w:sz w:val="28"/>
          <w:szCs w:val="28"/>
        </w:rPr>
        <w:t xml:space="preserve"> </w:t>
      </w:r>
    </w:p>
    <w:p w:rsidR="00995435" w:rsidRDefault="007B6421">
      <w:pPr>
        <w:pStyle w:val="aa"/>
        <w:widowControl w:val="0"/>
        <w:spacing w:before="0" w:beforeAutospacing="0" w:after="0" w:afterAutospacing="0" w:line="420" w:lineRule="exact"/>
        <w:jc w:val="both"/>
        <w:rPr>
          <w:kern w:val="2"/>
          <w:sz w:val="28"/>
          <w:szCs w:val="28"/>
        </w:rPr>
      </w:pPr>
      <w:r>
        <w:rPr>
          <w:rFonts w:hint="eastAsia"/>
          <w:kern w:val="2"/>
          <w:sz w:val="28"/>
          <w:szCs w:val="28"/>
        </w:rPr>
        <w:t xml:space="preserve"> </w:t>
      </w:r>
    </w:p>
    <w:p w:rsidR="00995435" w:rsidRDefault="007B6421">
      <w:pPr>
        <w:pStyle w:val="aa"/>
        <w:widowControl w:val="0"/>
        <w:spacing w:before="0" w:beforeAutospacing="0" w:after="0" w:afterAutospacing="0" w:line="420" w:lineRule="exact"/>
        <w:jc w:val="both"/>
        <w:rPr>
          <w:kern w:val="2"/>
          <w:sz w:val="28"/>
          <w:szCs w:val="28"/>
        </w:rPr>
      </w:pPr>
      <w:r>
        <w:rPr>
          <w:rFonts w:hint="eastAsia"/>
          <w:kern w:val="2"/>
          <w:sz w:val="28"/>
          <w:szCs w:val="28"/>
        </w:rPr>
        <w:t xml:space="preserve"> </w:t>
      </w:r>
    </w:p>
    <w:p w:rsidR="00995435" w:rsidRDefault="007B6421">
      <w:pPr>
        <w:pStyle w:val="aa"/>
        <w:widowControl w:val="0"/>
        <w:spacing w:before="0" w:beforeAutospacing="0" w:after="0" w:afterAutospacing="0" w:line="420" w:lineRule="exact"/>
        <w:jc w:val="both"/>
        <w:rPr>
          <w:kern w:val="2"/>
          <w:sz w:val="28"/>
          <w:szCs w:val="28"/>
        </w:rPr>
      </w:pPr>
      <w:r>
        <w:rPr>
          <w:rFonts w:hint="eastAsia"/>
          <w:kern w:val="2"/>
          <w:sz w:val="28"/>
          <w:szCs w:val="28"/>
        </w:rPr>
        <w:t xml:space="preserve"> </w:t>
      </w:r>
    </w:p>
    <w:p w:rsidR="00995435" w:rsidRDefault="007B6421">
      <w:pPr>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宋体" w:hint="eastAsia"/>
          <w:color w:val="000000"/>
          <w:kern w:val="0"/>
          <w:sz w:val="24"/>
          <w:szCs w:val="24"/>
        </w:rPr>
        <w:t>响应人：</w:t>
      </w:r>
      <w:r>
        <w:rPr>
          <w:rFonts w:ascii="宋体" w:hAnsi="宋体" w:cs="MingLiU" w:hint="eastAsia"/>
          <w:color w:val="000000"/>
          <w:kern w:val="0"/>
          <w:sz w:val="24"/>
          <w:szCs w:val="24"/>
          <w:u w:val="single"/>
        </w:rPr>
        <w:t xml:space="preserve"> </w:t>
      </w:r>
      <w:r>
        <w:rPr>
          <w:rFonts w:ascii="宋体" w:hAnsi="宋体" w:hint="eastAsia"/>
          <w:color w:val="000000"/>
          <w:kern w:val="0"/>
          <w:sz w:val="24"/>
          <w:szCs w:val="24"/>
          <w:u w:val="single"/>
        </w:rPr>
        <w:tab/>
      </w:r>
      <w:r>
        <w:rPr>
          <w:rFonts w:ascii="宋体" w:hAnsi="宋体" w:cs="宋体" w:hint="eastAsia"/>
          <w:color w:val="000000"/>
          <w:spacing w:val="-1"/>
          <w:kern w:val="0"/>
          <w:sz w:val="24"/>
          <w:szCs w:val="24"/>
        </w:rPr>
        <w:t>（</w:t>
      </w:r>
      <w:r>
        <w:rPr>
          <w:rFonts w:ascii="宋体" w:hAnsi="宋体" w:cs="宋体" w:hint="eastAsia"/>
          <w:color w:val="000000"/>
          <w:kern w:val="0"/>
          <w:sz w:val="24"/>
          <w:szCs w:val="24"/>
        </w:rPr>
        <w:t>盖单位公章）</w:t>
      </w:r>
    </w:p>
    <w:p w:rsidR="00995435" w:rsidRDefault="007B6421">
      <w:pPr>
        <w:autoSpaceDE w:val="0"/>
        <w:autoSpaceDN w:val="0"/>
        <w:adjustRightInd w:val="0"/>
        <w:snapToGrid w:val="0"/>
        <w:spacing w:line="480" w:lineRule="exact"/>
        <w:jc w:val="left"/>
        <w:rPr>
          <w:rFonts w:ascii="宋体" w:hAnsi="宋体" w:cs="MingLiU"/>
          <w:color w:val="000000"/>
          <w:kern w:val="0"/>
          <w:sz w:val="24"/>
          <w:szCs w:val="24"/>
        </w:rPr>
      </w:pPr>
      <w:r>
        <w:rPr>
          <w:rFonts w:ascii="宋体" w:hAnsi="宋体" w:cs="MingLiU" w:hint="eastAsia"/>
          <w:color w:val="000000"/>
          <w:kern w:val="0"/>
          <w:sz w:val="24"/>
          <w:szCs w:val="24"/>
        </w:rPr>
        <w:t xml:space="preserve"> </w:t>
      </w:r>
    </w:p>
    <w:p w:rsidR="00995435" w:rsidRDefault="007B6421">
      <w:pPr>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kern w:val="0"/>
          <w:sz w:val="24"/>
          <w:szCs w:val="24"/>
          <w:u w:val="single"/>
        </w:rPr>
        <w:t xml:space="preserve"> </w:t>
      </w:r>
      <w:r>
        <w:rPr>
          <w:rFonts w:ascii="宋体" w:hAnsi="宋体" w:hint="eastAsia"/>
          <w:color w:val="000000"/>
          <w:kern w:val="0"/>
          <w:sz w:val="24"/>
          <w:szCs w:val="24"/>
          <w:u w:val="single"/>
        </w:rPr>
        <w:tab/>
      </w:r>
      <w:r>
        <w:rPr>
          <w:rFonts w:ascii="宋体" w:hAnsi="宋体" w:cs="宋体" w:hint="eastAsia"/>
          <w:color w:val="000000"/>
          <w:spacing w:val="-1"/>
          <w:kern w:val="0"/>
          <w:sz w:val="24"/>
          <w:szCs w:val="24"/>
        </w:rPr>
        <w:t>年</w:t>
      </w:r>
      <w:r>
        <w:rPr>
          <w:rFonts w:ascii="宋体" w:hAnsi="宋体" w:cs="MingLiU" w:hint="eastAsia"/>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MingLiU" w:hint="eastAsia"/>
          <w:color w:val="000000"/>
          <w:kern w:val="0"/>
          <w:sz w:val="24"/>
          <w:szCs w:val="24"/>
          <w:u w:val="single"/>
        </w:rPr>
        <w:t xml:space="preserve">   </w:t>
      </w:r>
      <w:r>
        <w:rPr>
          <w:rFonts w:ascii="宋体" w:hAnsi="宋体" w:cs="宋体" w:hint="eastAsia"/>
          <w:color w:val="000000"/>
          <w:kern w:val="0"/>
          <w:sz w:val="24"/>
          <w:szCs w:val="24"/>
        </w:rPr>
        <w:t>日</w:t>
      </w:r>
    </w:p>
    <w:p w:rsidR="00995435" w:rsidRDefault="007B6421">
      <w:pPr>
        <w:pStyle w:val="aa"/>
        <w:widowControl w:val="0"/>
        <w:spacing w:before="0" w:beforeAutospacing="0" w:after="0" w:afterAutospacing="0"/>
        <w:jc w:val="both"/>
        <w:rPr>
          <w:kern w:val="2"/>
          <w:sz w:val="28"/>
          <w:szCs w:val="28"/>
        </w:rPr>
      </w:pPr>
      <w:r>
        <w:rPr>
          <w:rFonts w:hint="eastAsia"/>
          <w:kern w:val="2"/>
          <w:sz w:val="28"/>
          <w:szCs w:val="28"/>
        </w:rPr>
        <w:t xml:space="preserve"> </w:t>
      </w:r>
    </w:p>
    <w:p w:rsidR="00995435" w:rsidRDefault="00995435">
      <w:pPr>
        <w:pStyle w:val="2"/>
        <w:sectPr w:rsidR="00995435">
          <w:footerReference w:type="default" r:id="rId14"/>
          <w:pgSz w:w="11906" w:h="16838"/>
          <w:pgMar w:top="1276" w:right="1274" w:bottom="1135" w:left="1134" w:header="851" w:footer="992" w:gutter="0"/>
          <w:pgNumType w:start="1"/>
          <w:cols w:space="720"/>
          <w:docGrid w:type="lines" w:linePitch="312"/>
        </w:sectPr>
      </w:pPr>
    </w:p>
    <w:p w:rsidR="00995435" w:rsidRDefault="007B6421">
      <w:pPr>
        <w:spacing w:line="276" w:lineRule="auto"/>
        <w:rPr>
          <w:rFonts w:ascii="宋体"/>
          <w:b/>
          <w:bCs/>
          <w:sz w:val="28"/>
          <w:szCs w:val="28"/>
        </w:rPr>
      </w:pPr>
      <w:r>
        <w:rPr>
          <w:rFonts w:ascii="宋体" w:hAnsi="宋体" w:cs="宋体" w:hint="eastAsia"/>
          <w:b/>
          <w:bCs/>
          <w:sz w:val="28"/>
          <w:szCs w:val="28"/>
        </w:rPr>
        <w:lastRenderedPageBreak/>
        <w:t>五、营业执照副本。</w:t>
      </w:r>
    </w:p>
    <w:p w:rsidR="00995435" w:rsidRDefault="007B6421">
      <w:pPr>
        <w:spacing w:line="276" w:lineRule="auto"/>
        <w:rPr>
          <w:rFonts w:ascii="宋体"/>
          <w:b/>
          <w:bCs/>
          <w:color w:val="000000"/>
          <w:sz w:val="28"/>
          <w:szCs w:val="28"/>
        </w:rPr>
      </w:pPr>
      <w:r>
        <w:rPr>
          <w:rFonts w:ascii="宋体" w:hint="eastAsia"/>
          <w:b/>
          <w:bCs/>
          <w:color w:val="000000"/>
          <w:sz w:val="28"/>
          <w:szCs w:val="28"/>
        </w:rPr>
        <w:t>六、资质材料。</w:t>
      </w:r>
    </w:p>
    <w:p w:rsidR="00995435" w:rsidRDefault="007B6421">
      <w:pPr>
        <w:spacing w:line="276" w:lineRule="auto"/>
        <w:rPr>
          <w:rFonts w:ascii="宋体"/>
          <w:b/>
          <w:bCs/>
          <w:color w:val="000000"/>
          <w:sz w:val="28"/>
          <w:szCs w:val="28"/>
        </w:rPr>
      </w:pPr>
      <w:r>
        <w:rPr>
          <w:rFonts w:ascii="宋体" w:hint="eastAsia"/>
          <w:b/>
          <w:bCs/>
          <w:color w:val="000000"/>
          <w:sz w:val="28"/>
          <w:szCs w:val="28"/>
        </w:rPr>
        <w:t>七、商务部分；</w:t>
      </w:r>
    </w:p>
    <w:p w:rsidR="00995435" w:rsidRDefault="007B6421">
      <w:pPr>
        <w:spacing w:line="276" w:lineRule="auto"/>
        <w:rPr>
          <w:rFonts w:ascii="宋体"/>
          <w:b/>
          <w:bCs/>
          <w:color w:val="000000"/>
          <w:sz w:val="28"/>
          <w:szCs w:val="28"/>
        </w:rPr>
      </w:pPr>
      <w:r>
        <w:rPr>
          <w:rFonts w:ascii="宋体" w:hint="eastAsia"/>
          <w:b/>
          <w:bCs/>
          <w:color w:val="000000"/>
          <w:sz w:val="28"/>
          <w:szCs w:val="28"/>
        </w:rPr>
        <w:t>八、技术部分；</w:t>
      </w:r>
    </w:p>
    <w:p w:rsidR="00995435" w:rsidRDefault="007B6421">
      <w:pPr>
        <w:spacing w:line="276" w:lineRule="auto"/>
        <w:rPr>
          <w:rFonts w:ascii="宋体"/>
          <w:b/>
          <w:bCs/>
          <w:color w:val="000000"/>
          <w:sz w:val="28"/>
          <w:szCs w:val="28"/>
        </w:rPr>
      </w:pPr>
      <w:r>
        <w:rPr>
          <w:rFonts w:ascii="宋体" w:hint="eastAsia"/>
          <w:b/>
          <w:bCs/>
          <w:color w:val="000000"/>
          <w:sz w:val="28"/>
          <w:szCs w:val="28"/>
        </w:rPr>
        <w:t>九、其它须说明材料。</w:t>
      </w:r>
    </w:p>
    <w:p w:rsidR="00995435" w:rsidRDefault="007B6421">
      <w:pPr>
        <w:spacing w:line="276" w:lineRule="auto"/>
        <w:rPr>
          <w:rFonts w:ascii="宋体"/>
          <w:b/>
          <w:bCs/>
          <w:color w:val="000000"/>
          <w:sz w:val="28"/>
          <w:szCs w:val="28"/>
        </w:rPr>
      </w:pPr>
      <w:r>
        <w:rPr>
          <w:rFonts w:ascii="宋体" w:hint="eastAsia"/>
          <w:b/>
          <w:bCs/>
          <w:color w:val="000000"/>
          <w:sz w:val="28"/>
          <w:szCs w:val="28"/>
        </w:rPr>
        <w:t>格式由响应人自行编制</w:t>
      </w: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p w:rsidR="00995435" w:rsidRDefault="00995435">
      <w:pPr>
        <w:spacing w:line="276" w:lineRule="auto"/>
        <w:rPr>
          <w:rFonts w:ascii="宋体"/>
          <w:b/>
          <w:bCs/>
          <w:color w:val="000000"/>
        </w:rPr>
      </w:pPr>
    </w:p>
    <w:sectPr w:rsidR="00995435" w:rsidSect="00816E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FD8" w:rsidRDefault="00E70FD8">
      <w:r>
        <w:separator/>
      </w:r>
    </w:p>
  </w:endnote>
  <w:endnote w:type="continuationSeparator" w:id="0">
    <w:p w:rsidR="00E70FD8" w:rsidRDefault="00E70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4A" w:rsidRDefault="0073754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35" w:rsidRDefault="007D3C2A">
    <w:pPr>
      <w:pStyle w:val="a8"/>
      <w:jc w:val="center"/>
    </w:pPr>
    <w:r w:rsidRPr="007D3C2A">
      <w:fldChar w:fldCharType="begin"/>
    </w:r>
    <w:r w:rsidR="007B6421">
      <w:instrText xml:space="preserve"> PAGE   \* MERGEFORMAT </w:instrText>
    </w:r>
    <w:r w:rsidRPr="007D3C2A">
      <w:fldChar w:fldCharType="separate"/>
    </w:r>
    <w:r w:rsidR="007B6421">
      <w:rPr>
        <w:lang w:val="zh-CN"/>
      </w:rPr>
      <w:t>2</w:t>
    </w:r>
    <w:r>
      <w:rPr>
        <w:lang w:val="zh-CN"/>
      </w:rPr>
      <w:fldChar w:fldCharType="end"/>
    </w:r>
  </w:p>
  <w:p w:rsidR="00995435" w:rsidRDefault="0099543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35" w:rsidRDefault="00995435">
    <w:pPr>
      <w:pStyle w:val="a8"/>
      <w:jc w:val="center"/>
    </w:pPr>
  </w:p>
  <w:p w:rsidR="00995435" w:rsidRDefault="0099543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35" w:rsidRDefault="007B6421">
    <w:pPr>
      <w:pStyle w:val="a8"/>
      <w:jc w:val="center"/>
    </w:pPr>
    <w:r>
      <w:rPr>
        <w:rFonts w:cs="宋体" w:hint="eastAsia"/>
      </w:rPr>
      <w:t>第</w:t>
    </w:r>
    <w:r w:rsidR="007D3C2A" w:rsidRPr="007D3C2A">
      <w:fldChar w:fldCharType="begin"/>
    </w:r>
    <w:r>
      <w:instrText xml:space="preserve"> PAGE   \* MERGEFORMAT </w:instrText>
    </w:r>
    <w:r w:rsidR="007D3C2A" w:rsidRPr="007D3C2A">
      <w:fldChar w:fldCharType="separate"/>
    </w:r>
    <w:r w:rsidR="002B42B1" w:rsidRPr="002B42B1">
      <w:rPr>
        <w:noProof/>
        <w:lang w:val="zh-CN"/>
      </w:rPr>
      <w:t>2</w:t>
    </w:r>
    <w:r w:rsidR="007D3C2A">
      <w:rPr>
        <w:lang w:val="zh-CN"/>
      </w:rPr>
      <w:fldChar w:fldCharType="end"/>
    </w:r>
    <w:r>
      <w:rPr>
        <w:rFonts w:cs="宋体" w:hint="eastAsia"/>
      </w:rPr>
      <w:t>页，共</w:t>
    </w:r>
    <w:r w:rsidR="004B4987">
      <w:rPr>
        <w:rFonts w:hint="eastAsia"/>
      </w:rPr>
      <w:t>19</w:t>
    </w:r>
    <w:r>
      <w:rPr>
        <w:rFonts w:cs="宋体" w:hint="eastAsia"/>
      </w:rPr>
      <w:t>页</w:t>
    </w:r>
  </w:p>
  <w:p w:rsidR="00995435" w:rsidRDefault="009954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FD8" w:rsidRDefault="00E70FD8">
      <w:r>
        <w:separator/>
      </w:r>
    </w:p>
  </w:footnote>
  <w:footnote w:type="continuationSeparator" w:id="0">
    <w:p w:rsidR="00E70FD8" w:rsidRDefault="00E70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4A" w:rsidRDefault="0073754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35" w:rsidRDefault="0099543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35" w:rsidRDefault="00995435">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B6EEC"/>
    <w:multiLevelType w:val="singleLevel"/>
    <w:tmpl w:val="973B6EEC"/>
    <w:lvl w:ilvl="0">
      <w:start w:val="1"/>
      <w:numFmt w:val="decimal"/>
      <w:suff w:val="nothing"/>
      <w:lvlText w:val="%1，"/>
      <w:lvlJc w:val="left"/>
    </w:lvl>
  </w:abstractNum>
  <w:abstractNum w:abstractNumId="1">
    <w:nsid w:val="7F037EF8"/>
    <w:multiLevelType w:val="singleLevel"/>
    <w:tmpl w:val="7F037EF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203815"/>
    <w:rsid w:val="0020584A"/>
    <w:rsid w:val="0021445E"/>
    <w:rsid w:val="0025591F"/>
    <w:rsid w:val="002622A6"/>
    <w:rsid w:val="00272DEF"/>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B5ACB"/>
    <w:rsid w:val="003C1FA7"/>
    <w:rsid w:val="003C51CA"/>
    <w:rsid w:val="004354E9"/>
    <w:rsid w:val="00451AEF"/>
    <w:rsid w:val="004524D4"/>
    <w:rsid w:val="004603D6"/>
    <w:rsid w:val="00460FF8"/>
    <w:rsid w:val="00482DD2"/>
    <w:rsid w:val="004A259A"/>
    <w:rsid w:val="004B2F0B"/>
    <w:rsid w:val="004B4987"/>
    <w:rsid w:val="004C5EEE"/>
    <w:rsid w:val="004D36C6"/>
    <w:rsid w:val="004F7251"/>
    <w:rsid w:val="004F7B00"/>
    <w:rsid w:val="005002B4"/>
    <w:rsid w:val="005115BF"/>
    <w:rsid w:val="00525819"/>
    <w:rsid w:val="00557762"/>
    <w:rsid w:val="00585FF0"/>
    <w:rsid w:val="0058698D"/>
    <w:rsid w:val="00591C89"/>
    <w:rsid w:val="005A1212"/>
    <w:rsid w:val="005A1DD6"/>
    <w:rsid w:val="005A600A"/>
    <w:rsid w:val="005E24A6"/>
    <w:rsid w:val="005E77B7"/>
    <w:rsid w:val="005F6FAE"/>
    <w:rsid w:val="0060461E"/>
    <w:rsid w:val="00641D50"/>
    <w:rsid w:val="00655D6D"/>
    <w:rsid w:val="00660656"/>
    <w:rsid w:val="00660CF9"/>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6213A"/>
    <w:rsid w:val="00765667"/>
    <w:rsid w:val="00766A52"/>
    <w:rsid w:val="00775C77"/>
    <w:rsid w:val="0078339E"/>
    <w:rsid w:val="007A60C2"/>
    <w:rsid w:val="007B6421"/>
    <w:rsid w:val="007D3C2A"/>
    <w:rsid w:val="007F4680"/>
    <w:rsid w:val="007F7CD2"/>
    <w:rsid w:val="0080096B"/>
    <w:rsid w:val="00810C5C"/>
    <w:rsid w:val="008147AD"/>
    <w:rsid w:val="00816E0B"/>
    <w:rsid w:val="00824203"/>
    <w:rsid w:val="0083760F"/>
    <w:rsid w:val="008435D8"/>
    <w:rsid w:val="00864AC1"/>
    <w:rsid w:val="008745BD"/>
    <w:rsid w:val="00881C75"/>
    <w:rsid w:val="00887F67"/>
    <w:rsid w:val="008A21DD"/>
    <w:rsid w:val="008A4E78"/>
    <w:rsid w:val="008D2702"/>
    <w:rsid w:val="008E1560"/>
    <w:rsid w:val="00913AC8"/>
    <w:rsid w:val="00927A2A"/>
    <w:rsid w:val="00930E37"/>
    <w:rsid w:val="00936E85"/>
    <w:rsid w:val="009373AD"/>
    <w:rsid w:val="009756B0"/>
    <w:rsid w:val="00995435"/>
    <w:rsid w:val="009B55B1"/>
    <w:rsid w:val="009B64FE"/>
    <w:rsid w:val="009C2CEE"/>
    <w:rsid w:val="009D5BCA"/>
    <w:rsid w:val="00A20B39"/>
    <w:rsid w:val="00A22D65"/>
    <w:rsid w:val="00A23F56"/>
    <w:rsid w:val="00A305F1"/>
    <w:rsid w:val="00A42B44"/>
    <w:rsid w:val="00A63AF8"/>
    <w:rsid w:val="00A73FC4"/>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5C3C"/>
    <w:rsid w:val="00B902B2"/>
    <w:rsid w:val="00BB1BBB"/>
    <w:rsid w:val="00BF0937"/>
    <w:rsid w:val="00C11B71"/>
    <w:rsid w:val="00C1645F"/>
    <w:rsid w:val="00C31CE2"/>
    <w:rsid w:val="00C53E11"/>
    <w:rsid w:val="00C57F5C"/>
    <w:rsid w:val="00C763A5"/>
    <w:rsid w:val="00CC41DE"/>
    <w:rsid w:val="00CD4F84"/>
    <w:rsid w:val="00CE0516"/>
    <w:rsid w:val="00CF2BE1"/>
    <w:rsid w:val="00D029F8"/>
    <w:rsid w:val="00D07639"/>
    <w:rsid w:val="00D205B2"/>
    <w:rsid w:val="00D3043C"/>
    <w:rsid w:val="00D351BE"/>
    <w:rsid w:val="00D40BB0"/>
    <w:rsid w:val="00D514CD"/>
    <w:rsid w:val="00D72C31"/>
    <w:rsid w:val="00DA61B0"/>
    <w:rsid w:val="00DB4CB8"/>
    <w:rsid w:val="00DB6B85"/>
    <w:rsid w:val="00DB6E77"/>
    <w:rsid w:val="00DC1A5D"/>
    <w:rsid w:val="00DD3740"/>
    <w:rsid w:val="00DE4747"/>
    <w:rsid w:val="00DF0369"/>
    <w:rsid w:val="00E0000D"/>
    <w:rsid w:val="00E0099D"/>
    <w:rsid w:val="00E04130"/>
    <w:rsid w:val="00E126B5"/>
    <w:rsid w:val="00E20C16"/>
    <w:rsid w:val="00E369B2"/>
    <w:rsid w:val="00E45C36"/>
    <w:rsid w:val="00E70FD8"/>
    <w:rsid w:val="00E74B3F"/>
    <w:rsid w:val="00EA31D7"/>
    <w:rsid w:val="00ED7AAD"/>
    <w:rsid w:val="00F07B16"/>
    <w:rsid w:val="00F56F06"/>
    <w:rsid w:val="00F67795"/>
    <w:rsid w:val="00F770E6"/>
    <w:rsid w:val="00F969AF"/>
    <w:rsid w:val="00FA4D60"/>
    <w:rsid w:val="00FB43F8"/>
    <w:rsid w:val="00FB47D2"/>
    <w:rsid w:val="00FD101B"/>
    <w:rsid w:val="00FD63BE"/>
    <w:rsid w:val="00FF0575"/>
    <w:rsid w:val="00FF35A3"/>
    <w:rsid w:val="00FF3E27"/>
    <w:rsid w:val="01D65AC4"/>
    <w:rsid w:val="020F7B7E"/>
    <w:rsid w:val="023C63A0"/>
    <w:rsid w:val="02A26AC8"/>
    <w:rsid w:val="02A824AD"/>
    <w:rsid w:val="02AD1871"/>
    <w:rsid w:val="02F5745D"/>
    <w:rsid w:val="0372620B"/>
    <w:rsid w:val="04021749"/>
    <w:rsid w:val="041A1188"/>
    <w:rsid w:val="05063EE9"/>
    <w:rsid w:val="053718C6"/>
    <w:rsid w:val="07317410"/>
    <w:rsid w:val="0736405C"/>
    <w:rsid w:val="07516F96"/>
    <w:rsid w:val="080C0DE8"/>
    <w:rsid w:val="097F55EA"/>
    <w:rsid w:val="098C7AFA"/>
    <w:rsid w:val="099D2CB0"/>
    <w:rsid w:val="0A204A5D"/>
    <w:rsid w:val="0B313A17"/>
    <w:rsid w:val="0D112137"/>
    <w:rsid w:val="0DB51DAB"/>
    <w:rsid w:val="0EBB3568"/>
    <w:rsid w:val="0EF965D3"/>
    <w:rsid w:val="104E545C"/>
    <w:rsid w:val="11550AB7"/>
    <w:rsid w:val="115806FA"/>
    <w:rsid w:val="116F23E8"/>
    <w:rsid w:val="11A007F3"/>
    <w:rsid w:val="11F03E08"/>
    <w:rsid w:val="122E5DFF"/>
    <w:rsid w:val="124949E7"/>
    <w:rsid w:val="128917A0"/>
    <w:rsid w:val="130F5C30"/>
    <w:rsid w:val="13533D6F"/>
    <w:rsid w:val="14143F98"/>
    <w:rsid w:val="143860A5"/>
    <w:rsid w:val="146A326E"/>
    <w:rsid w:val="149823B2"/>
    <w:rsid w:val="14F859BF"/>
    <w:rsid w:val="15A00DC2"/>
    <w:rsid w:val="16201F02"/>
    <w:rsid w:val="16C805D0"/>
    <w:rsid w:val="16D72F09"/>
    <w:rsid w:val="16F811DF"/>
    <w:rsid w:val="16FB0935"/>
    <w:rsid w:val="174C3A8E"/>
    <w:rsid w:val="17711459"/>
    <w:rsid w:val="18736C61"/>
    <w:rsid w:val="198B1AD4"/>
    <w:rsid w:val="1A230ABD"/>
    <w:rsid w:val="1B0167A6"/>
    <w:rsid w:val="1B1F25C5"/>
    <w:rsid w:val="1BC550A1"/>
    <w:rsid w:val="1C62271C"/>
    <w:rsid w:val="1CFC037B"/>
    <w:rsid w:val="1D2351D3"/>
    <w:rsid w:val="1DAF24EA"/>
    <w:rsid w:val="1DE40BB0"/>
    <w:rsid w:val="1DE83057"/>
    <w:rsid w:val="1E1C18CC"/>
    <w:rsid w:val="1E63121F"/>
    <w:rsid w:val="1F1D69EF"/>
    <w:rsid w:val="20191F97"/>
    <w:rsid w:val="204750FD"/>
    <w:rsid w:val="20B61DE1"/>
    <w:rsid w:val="21162880"/>
    <w:rsid w:val="21DE344B"/>
    <w:rsid w:val="220458BF"/>
    <w:rsid w:val="22A7378F"/>
    <w:rsid w:val="22C57779"/>
    <w:rsid w:val="22D078AB"/>
    <w:rsid w:val="22D700DE"/>
    <w:rsid w:val="2434206F"/>
    <w:rsid w:val="25AD5421"/>
    <w:rsid w:val="263B1E7B"/>
    <w:rsid w:val="26B80661"/>
    <w:rsid w:val="27214DB6"/>
    <w:rsid w:val="27565784"/>
    <w:rsid w:val="277A1305"/>
    <w:rsid w:val="278A3680"/>
    <w:rsid w:val="278D3BAC"/>
    <w:rsid w:val="27C64CB5"/>
    <w:rsid w:val="28904CC6"/>
    <w:rsid w:val="28E87487"/>
    <w:rsid w:val="29521CEB"/>
    <w:rsid w:val="29745A9F"/>
    <w:rsid w:val="29C504FC"/>
    <w:rsid w:val="2A0C65CE"/>
    <w:rsid w:val="2AA131BA"/>
    <w:rsid w:val="2B0E006B"/>
    <w:rsid w:val="2B6B7461"/>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6EC5FB1"/>
    <w:rsid w:val="37283C9F"/>
    <w:rsid w:val="377A733E"/>
    <w:rsid w:val="37814F08"/>
    <w:rsid w:val="380D6333"/>
    <w:rsid w:val="38590B6C"/>
    <w:rsid w:val="3969127A"/>
    <w:rsid w:val="39F01A68"/>
    <w:rsid w:val="3CD70CBD"/>
    <w:rsid w:val="3DAB2EE2"/>
    <w:rsid w:val="403C57B3"/>
    <w:rsid w:val="40743897"/>
    <w:rsid w:val="40B05AAD"/>
    <w:rsid w:val="41B11ADD"/>
    <w:rsid w:val="41D35EF7"/>
    <w:rsid w:val="423B584A"/>
    <w:rsid w:val="430F11B1"/>
    <w:rsid w:val="43413CD0"/>
    <w:rsid w:val="439711A6"/>
    <w:rsid w:val="43C37F59"/>
    <w:rsid w:val="43D75451"/>
    <w:rsid w:val="43F81C45"/>
    <w:rsid w:val="4498417F"/>
    <w:rsid w:val="44D3620E"/>
    <w:rsid w:val="44DE52DF"/>
    <w:rsid w:val="457C4AF8"/>
    <w:rsid w:val="462D2AFF"/>
    <w:rsid w:val="464473C4"/>
    <w:rsid w:val="46AC4F69"/>
    <w:rsid w:val="46ED5A14"/>
    <w:rsid w:val="470C53AE"/>
    <w:rsid w:val="474156B1"/>
    <w:rsid w:val="4763003C"/>
    <w:rsid w:val="47685E05"/>
    <w:rsid w:val="48E842FF"/>
    <w:rsid w:val="49156DF5"/>
    <w:rsid w:val="493C6A78"/>
    <w:rsid w:val="4A510301"/>
    <w:rsid w:val="4AAA63A9"/>
    <w:rsid w:val="4AAD1530"/>
    <w:rsid w:val="4ACB711A"/>
    <w:rsid w:val="4AF229B2"/>
    <w:rsid w:val="4B106837"/>
    <w:rsid w:val="4B1A06F3"/>
    <w:rsid w:val="4B2D570C"/>
    <w:rsid w:val="4B942912"/>
    <w:rsid w:val="4C113CC0"/>
    <w:rsid w:val="4C96395A"/>
    <w:rsid w:val="4D07739D"/>
    <w:rsid w:val="4D7F33D7"/>
    <w:rsid w:val="4DCD139D"/>
    <w:rsid w:val="4DF62510"/>
    <w:rsid w:val="4E277CA8"/>
    <w:rsid w:val="4E452F50"/>
    <w:rsid w:val="4E824F2D"/>
    <w:rsid w:val="50395ABF"/>
    <w:rsid w:val="505A5A36"/>
    <w:rsid w:val="50A46A8A"/>
    <w:rsid w:val="51644FBE"/>
    <w:rsid w:val="52475395"/>
    <w:rsid w:val="528079D5"/>
    <w:rsid w:val="528F7C18"/>
    <w:rsid w:val="538452A3"/>
    <w:rsid w:val="53EE7631"/>
    <w:rsid w:val="540473E0"/>
    <w:rsid w:val="54202A29"/>
    <w:rsid w:val="54853CAF"/>
    <w:rsid w:val="54D9568B"/>
    <w:rsid w:val="55D50038"/>
    <w:rsid w:val="56E542AB"/>
    <w:rsid w:val="56ED3DC1"/>
    <w:rsid w:val="573D318F"/>
    <w:rsid w:val="57660723"/>
    <w:rsid w:val="59945B14"/>
    <w:rsid w:val="5ADD1038"/>
    <w:rsid w:val="5D001B3A"/>
    <w:rsid w:val="5D2418A5"/>
    <w:rsid w:val="5D3D3753"/>
    <w:rsid w:val="5E2C6C63"/>
    <w:rsid w:val="5E351360"/>
    <w:rsid w:val="5E407D02"/>
    <w:rsid w:val="5F3833E6"/>
    <w:rsid w:val="5F7679C4"/>
    <w:rsid w:val="5F7E1B3E"/>
    <w:rsid w:val="5F8731AA"/>
    <w:rsid w:val="60A800F7"/>
    <w:rsid w:val="60AA5E68"/>
    <w:rsid w:val="61303617"/>
    <w:rsid w:val="61381005"/>
    <w:rsid w:val="61857110"/>
    <w:rsid w:val="62742987"/>
    <w:rsid w:val="62A41BB4"/>
    <w:rsid w:val="62AB5051"/>
    <w:rsid w:val="62E717D1"/>
    <w:rsid w:val="633705EE"/>
    <w:rsid w:val="64686F03"/>
    <w:rsid w:val="64B81251"/>
    <w:rsid w:val="661F1431"/>
    <w:rsid w:val="66406984"/>
    <w:rsid w:val="667062F3"/>
    <w:rsid w:val="667C1E0A"/>
    <w:rsid w:val="67F53CE1"/>
    <w:rsid w:val="68287D17"/>
    <w:rsid w:val="691C78D4"/>
    <w:rsid w:val="69D92DC0"/>
    <w:rsid w:val="6A106C14"/>
    <w:rsid w:val="6A1F767C"/>
    <w:rsid w:val="6AF71B23"/>
    <w:rsid w:val="6B62453E"/>
    <w:rsid w:val="6B9F3035"/>
    <w:rsid w:val="6CB542C8"/>
    <w:rsid w:val="6E071855"/>
    <w:rsid w:val="70D0428E"/>
    <w:rsid w:val="70E70ADA"/>
    <w:rsid w:val="71AB5C99"/>
    <w:rsid w:val="73634A7D"/>
    <w:rsid w:val="737F18E2"/>
    <w:rsid w:val="739369E5"/>
    <w:rsid w:val="745D75EB"/>
    <w:rsid w:val="747E1443"/>
    <w:rsid w:val="74D80B53"/>
    <w:rsid w:val="74EC45FF"/>
    <w:rsid w:val="75110DA7"/>
    <w:rsid w:val="75CA2B92"/>
    <w:rsid w:val="76655B13"/>
    <w:rsid w:val="77C06F53"/>
    <w:rsid w:val="782567A5"/>
    <w:rsid w:val="78EA2879"/>
    <w:rsid w:val="79915775"/>
    <w:rsid w:val="79A05249"/>
    <w:rsid w:val="7B445194"/>
    <w:rsid w:val="7B89570D"/>
    <w:rsid w:val="7BA55518"/>
    <w:rsid w:val="7C0D4D3D"/>
    <w:rsid w:val="7CE42605"/>
    <w:rsid w:val="7D562123"/>
    <w:rsid w:val="7E2D63B4"/>
    <w:rsid w:val="7F17496E"/>
    <w:rsid w:val="7F8E16E6"/>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First Indent 2" w:semiHidden="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16E0B"/>
    <w:pPr>
      <w:widowControl w:val="0"/>
      <w:jc w:val="both"/>
    </w:pPr>
    <w:rPr>
      <w:kern w:val="2"/>
      <w:sz w:val="21"/>
      <w:szCs w:val="21"/>
    </w:rPr>
  </w:style>
  <w:style w:type="paragraph" w:styleId="20">
    <w:name w:val="heading 2"/>
    <w:basedOn w:val="a"/>
    <w:next w:val="a"/>
    <w:link w:val="2Char"/>
    <w:uiPriority w:val="99"/>
    <w:qFormat/>
    <w:rsid w:val="00816E0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16E0B"/>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816E0B"/>
    <w:pPr>
      <w:ind w:firstLineChars="200" w:firstLine="420"/>
    </w:pPr>
  </w:style>
  <w:style w:type="paragraph" w:styleId="a3">
    <w:name w:val="Body Text Indent"/>
    <w:basedOn w:val="a"/>
    <w:link w:val="Char"/>
    <w:uiPriority w:val="99"/>
    <w:qFormat/>
    <w:rsid w:val="00816E0B"/>
    <w:pPr>
      <w:spacing w:after="120"/>
      <w:ind w:leftChars="200" w:left="420"/>
    </w:pPr>
  </w:style>
  <w:style w:type="paragraph" w:styleId="a4">
    <w:name w:val="annotation text"/>
    <w:basedOn w:val="a"/>
    <w:unhideWhenUsed/>
    <w:qFormat/>
    <w:rsid w:val="00816E0B"/>
    <w:pPr>
      <w:jc w:val="left"/>
    </w:pPr>
  </w:style>
  <w:style w:type="paragraph" w:styleId="a5">
    <w:name w:val="Body Text"/>
    <w:basedOn w:val="a"/>
    <w:link w:val="Char0"/>
    <w:uiPriority w:val="99"/>
    <w:qFormat/>
    <w:rsid w:val="00816E0B"/>
    <w:rPr>
      <w:rFonts w:ascii="宋体" w:hAnsi="宋体" w:cs="宋体"/>
      <w:sz w:val="28"/>
      <w:szCs w:val="28"/>
    </w:rPr>
  </w:style>
  <w:style w:type="paragraph" w:styleId="a6">
    <w:name w:val="Date"/>
    <w:basedOn w:val="a"/>
    <w:next w:val="a"/>
    <w:link w:val="Char1"/>
    <w:uiPriority w:val="99"/>
    <w:qFormat/>
    <w:rsid w:val="00816E0B"/>
    <w:pPr>
      <w:ind w:leftChars="2500" w:left="100"/>
    </w:pPr>
  </w:style>
  <w:style w:type="paragraph" w:styleId="21">
    <w:name w:val="Body Text Indent 2"/>
    <w:basedOn w:val="a"/>
    <w:link w:val="2Char0"/>
    <w:uiPriority w:val="99"/>
    <w:qFormat/>
    <w:rsid w:val="00816E0B"/>
    <w:pPr>
      <w:spacing w:after="120" w:line="480" w:lineRule="auto"/>
      <w:ind w:leftChars="200" w:left="420"/>
    </w:pPr>
  </w:style>
  <w:style w:type="paragraph" w:styleId="a7">
    <w:name w:val="Balloon Text"/>
    <w:basedOn w:val="a"/>
    <w:link w:val="Char2"/>
    <w:uiPriority w:val="99"/>
    <w:qFormat/>
    <w:rsid w:val="00816E0B"/>
    <w:rPr>
      <w:sz w:val="18"/>
      <w:szCs w:val="18"/>
    </w:rPr>
  </w:style>
  <w:style w:type="paragraph" w:styleId="a8">
    <w:name w:val="footer"/>
    <w:basedOn w:val="a"/>
    <w:link w:val="Char3"/>
    <w:uiPriority w:val="99"/>
    <w:qFormat/>
    <w:rsid w:val="00816E0B"/>
    <w:pPr>
      <w:tabs>
        <w:tab w:val="center" w:pos="4153"/>
        <w:tab w:val="right" w:pos="8306"/>
      </w:tabs>
      <w:snapToGrid w:val="0"/>
      <w:jc w:val="left"/>
    </w:pPr>
    <w:rPr>
      <w:sz w:val="18"/>
      <w:szCs w:val="18"/>
    </w:rPr>
  </w:style>
  <w:style w:type="paragraph" w:styleId="a9">
    <w:name w:val="header"/>
    <w:basedOn w:val="a"/>
    <w:link w:val="Char4"/>
    <w:uiPriority w:val="99"/>
    <w:qFormat/>
    <w:rsid w:val="00816E0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816E0B"/>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rsid w:val="00816E0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816E0B"/>
  </w:style>
  <w:style w:type="character" w:customStyle="1" w:styleId="Char4">
    <w:name w:val="页眉 Char"/>
    <w:basedOn w:val="a0"/>
    <w:link w:val="a9"/>
    <w:uiPriority w:val="99"/>
    <w:qFormat/>
    <w:rsid w:val="00816E0B"/>
    <w:rPr>
      <w:sz w:val="18"/>
      <w:szCs w:val="18"/>
    </w:rPr>
  </w:style>
  <w:style w:type="character" w:customStyle="1" w:styleId="Char3">
    <w:name w:val="页脚 Char"/>
    <w:basedOn w:val="a0"/>
    <w:link w:val="a8"/>
    <w:uiPriority w:val="99"/>
    <w:qFormat/>
    <w:rsid w:val="00816E0B"/>
    <w:rPr>
      <w:sz w:val="18"/>
      <w:szCs w:val="18"/>
    </w:rPr>
  </w:style>
  <w:style w:type="character" w:customStyle="1" w:styleId="2Char">
    <w:name w:val="标题 2 Char"/>
    <w:basedOn w:val="a0"/>
    <w:link w:val="20"/>
    <w:uiPriority w:val="99"/>
    <w:qFormat/>
    <w:rsid w:val="00816E0B"/>
    <w:rPr>
      <w:rFonts w:ascii="Cambria" w:eastAsia="宋体" w:hAnsi="Cambria" w:cs="Cambria"/>
      <w:b/>
      <w:bCs/>
      <w:sz w:val="32"/>
      <w:szCs w:val="32"/>
    </w:rPr>
  </w:style>
  <w:style w:type="character" w:customStyle="1" w:styleId="3Char">
    <w:name w:val="标题 3 Char"/>
    <w:basedOn w:val="a0"/>
    <w:link w:val="3"/>
    <w:uiPriority w:val="99"/>
    <w:qFormat/>
    <w:rsid w:val="00816E0B"/>
    <w:rPr>
      <w:rFonts w:ascii="Times New Roman" w:eastAsia="宋体" w:hAnsi="Times New Roman" w:cs="Times New Roman"/>
      <w:b/>
      <w:bCs/>
      <w:sz w:val="32"/>
      <w:szCs w:val="32"/>
    </w:rPr>
  </w:style>
  <w:style w:type="character" w:customStyle="1" w:styleId="Char2">
    <w:name w:val="批注框文本 Char"/>
    <w:basedOn w:val="a0"/>
    <w:link w:val="a7"/>
    <w:uiPriority w:val="99"/>
    <w:qFormat/>
    <w:rsid w:val="00816E0B"/>
    <w:rPr>
      <w:rFonts w:ascii="Times New Roman" w:eastAsia="宋体" w:hAnsi="Times New Roman" w:cs="Times New Roman"/>
      <w:sz w:val="18"/>
      <w:szCs w:val="18"/>
    </w:rPr>
  </w:style>
  <w:style w:type="paragraph" w:customStyle="1" w:styleId="CM101">
    <w:name w:val="CM101"/>
    <w:basedOn w:val="a"/>
    <w:next w:val="a"/>
    <w:uiPriority w:val="99"/>
    <w:qFormat/>
    <w:rsid w:val="00816E0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816E0B"/>
    <w:pPr>
      <w:spacing w:beforeLines="50" w:afterLines="50"/>
      <w:jc w:val="center"/>
    </w:pPr>
    <w:rPr>
      <w:rFonts w:eastAsia="黑体"/>
      <w:sz w:val="32"/>
      <w:szCs w:val="32"/>
    </w:rPr>
  </w:style>
  <w:style w:type="character" w:customStyle="1" w:styleId="2Char0">
    <w:name w:val="正文文本缩进 2 Char"/>
    <w:basedOn w:val="a0"/>
    <w:link w:val="21"/>
    <w:uiPriority w:val="99"/>
    <w:qFormat/>
    <w:rsid w:val="00816E0B"/>
    <w:rPr>
      <w:rFonts w:ascii="Times New Roman" w:eastAsia="宋体" w:hAnsi="Times New Roman" w:cs="Times New Roman"/>
      <w:szCs w:val="21"/>
    </w:rPr>
  </w:style>
  <w:style w:type="character" w:customStyle="1" w:styleId="Char0">
    <w:name w:val="正文文本 Char"/>
    <w:basedOn w:val="a0"/>
    <w:link w:val="a5"/>
    <w:uiPriority w:val="99"/>
    <w:qFormat/>
    <w:rsid w:val="00816E0B"/>
    <w:rPr>
      <w:rFonts w:ascii="宋体" w:eastAsia="宋体" w:hAnsi="宋体" w:cs="宋体"/>
      <w:sz w:val="28"/>
      <w:szCs w:val="28"/>
    </w:rPr>
  </w:style>
  <w:style w:type="paragraph" w:customStyle="1" w:styleId="Default">
    <w:name w:val="Default"/>
    <w:uiPriority w:val="99"/>
    <w:qFormat/>
    <w:rsid w:val="00816E0B"/>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816E0B"/>
    <w:rPr>
      <w:color w:val="auto"/>
    </w:rPr>
  </w:style>
  <w:style w:type="character" w:customStyle="1" w:styleId="Char">
    <w:name w:val="正文文本缩进 Char"/>
    <w:basedOn w:val="a0"/>
    <w:link w:val="a3"/>
    <w:uiPriority w:val="99"/>
    <w:qFormat/>
    <w:rsid w:val="00816E0B"/>
    <w:rPr>
      <w:rFonts w:ascii="Times New Roman" w:eastAsia="宋体" w:hAnsi="Times New Roman" w:cs="Times New Roman"/>
      <w:szCs w:val="21"/>
    </w:rPr>
  </w:style>
  <w:style w:type="character" w:customStyle="1" w:styleId="Char1">
    <w:name w:val="日期 Char"/>
    <w:basedOn w:val="a0"/>
    <w:link w:val="a6"/>
    <w:uiPriority w:val="99"/>
    <w:qFormat/>
    <w:rsid w:val="00816E0B"/>
    <w:rPr>
      <w:rFonts w:ascii="Times New Roman" w:eastAsia="宋体" w:hAnsi="Times New Roman" w:cs="Times New Roman"/>
      <w:szCs w:val="21"/>
    </w:rPr>
  </w:style>
  <w:style w:type="paragraph" w:styleId="ad">
    <w:name w:val="List Paragraph"/>
    <w:basedOn w:val="a"/>
    <w:uiPriority w:val="34"/>
    <w:qFormat/>
    <w:rsid w:val="00816E0B"/>
    <w:pPr>
      <w:ind w:firstLineChars="200" w:firstLine="420"/>
    </w:pPr>
    <w:rPr>
      <w:szCs w:val="24"/>
    </w:rPr>
  </w:style>
  <w:style w:type="paragraph" w:customStyle="1" w:styleId="Ae">
    <w:name w:val="正文 A"/>
    <w:qFormat/>
    <w:rsid w:val="00816E0B"/>
    <w:pPr>
      <w:widowControl w:val="0"/>
      <w:jc w:val="both"/>
    </w:pPr>
    <w:rPr>
      <w:rFonts w:eastAsia="Arial Unicode MS" w:cs="Arial Unicode MS"/>
      <w:color w:val="000000"/>
      <w:kern w:val="2"/>
      <w:sz w:val="21"/>
      <w:szCs w:val="21"/>
      <w:u w:color="000000"/>
    </w:rPr>
  </w:style>
  <w:style w:type="paragraph" w:customStyle="1" w:styleId="af">
    <w:name w:val="图例"/>
    <w:basedOn w:val="a"/>
    <w:uiPriority w:val="99"/>
    <w:qFormat/>
    <w:rsid w:val="00816E0B"/>
    <w:pPr>
      <w:spacing w:before="120" w:after="120" w:line="360" w:lineRule="auto"/>
      <w:jc w:val="center"/>
    </w:pPr>
    <w:rPr>
      <w:rFonts w:eastAsia="仿宋_GB2312"/>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1675</Words>
  <Characters>9553</Characters>
  <Application>Microsoft Office Word</Application>
  <DocSecurity>0</DocSecurity>
  <Lines>79</Lines>
  <Paragraphs>22</Paragraphs>
  <ScaleCrop>false</ScaleCrop>
  <Company>Microsoft</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6</cp:revision>
  <cp:lastPrinted>2021-05-19T02:12:00Z</cp:lastPrinted>
  <dcterms:created xsi:type="dcterms:W3CDTF">2023-12-11T09:03:00Z</dcterms:created>
  <dcterms:modified xsi:type="dcterms:W3CDTF">2023-12-15T07:34:00Z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EDBCF375648F4D07A04C9818BEDD8B26_13</vt:lpwstr>
  </property>
  <property fmtid="{D5CDD505-2E9C-101B-9397-08002B2CF9AE}" pid="3" name="KSOProductBuildVer">
    <vt:lpwstr>2052-12.1.0.15712</vt:lpwstr>
  </property>
</Properties>
</file>