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E3" w:rsidRDefault="00FD71E3"/>
    <w:p w:rsidR="00FD71E3" w:rsidRDefault="00FD71E3"/>
    <w:p w:rsidR="00FD71E3" w:rsidRDefault="00FD71E3"/>
    <w:p w:rsidR="00FD71E3" w:rsidRDefault="00FD71E3"/>
    <w:p w:rsidR="00FD71E3" w:rsidRDefault="006745D2">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28"/>
          <w:szCs w:val="28"/>
          <w:u w:val="single"/>
        </w:rPr>
        <w:t xml:space="preserve"> </w:t>
      </w:r>
      <w:r w:rsidR="00652761">
        <w:rPr>
          <w:rFonts w:hint="eastAsia"/>
          <w:b/>
          <w:sz w:val="28"/>
          <w:szCs w:val="28"/>
          <w:u w:val="single"/>
        </w:rPr>
        <w:t>重钢总医院手术室</w:t>
      </w:r>
      <w:proofErr w:type="gramStart"/>
      <w:r w:rsidR="00652761">
        <w:rPr>
          <w:rFonts w:hint="eastAsia"/>
          <w:b/>
          <w:sz w:val="28"/>
          <w:szCs w:val="28"/>
          <w:u w:val="single"/>
        </w:rPr>
        <w:t>净化系统维保项目</w:t>
      </w:r>
      <w:proofErr w:type="gramEnd"/>
      <w:r>
        <w:rPr>
          <w:rFonts w:hint="eastAsia"/>
          <w:b/>
          <w:sz w:val="28"/>
          <w:szCs w:val="28"/>
          <w:u w:val="single"/>
        </w:rPr>
        <w:t xml:space="preserve">  </w:t>
      </w:r>
    </w:p>
    <w:p w:rsidR="00FD71E3" w:rsidRDefault="006745D2">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9C5F8F">
        <w:rPr>
          <w:rFonts w:hint="eastAsia"/>
          <w:sz w:val="28"/>
          <w:szCs w:val="28"/>
          <w:u w:val="single"/>
        </w:rPr>
        <w:t xml:space="preserve">  </w:t>
      </w:r>
      <w:r>
        <w:rPr>
          <w:rFonts w:hint="eastAsia"/>
          <w:sz w:val="28"/>
          <w:szCs w:val="28"/>
          <w:u w:val="single"/>
        </w:rPr>
        <w:t xml:space="preserve"> </w:t>
      </w:r>
      <w:r w:rsidR="00972835">
        <w:rPr>
          <w:sz w:val="28"/>
          <w:szCs w:val="28"/>
          <w:u w:val="single"/>
        </w:rPr>
        <w:t>CGZYYCG2023</w:t>
      </w:r>
      <w:r w:rsidR="00652761">
        <w:rPr>
          <w:rFonts w:hint="eastAsia"/>
          <w:sz w:val="28"/>
          <w:szCs w:val="28"/>
          <w:u w:val="single"/>
        </w:rPr>
        <w:t>4</w:t>
      </w:r>
      <w:r w:rsidR="00972835">
        <w:rPr>
          <w:rFonts w:hint="eastAsia"/>
          <w:sz w:val="28"/>
          <w:szCs w:val="28"/>
          <w:u w:val="single"/>
        </w:rPr>
        <w:t>9</w:t>
      </w:r>
      <w:r w:rsidR="009C5F8F">
        <w:rPr>
          <w:rFonts w:hint="eastAsia"/>
          <w:sz w:val="28"/>
          <w:szCs w:val="28"/>
          <w:u w:val="single"/>
        </w:rPr>
        <w:t xml:space="preserve"> </w:t>
      </w:r>
      <w:r>
        <w:rPr>
          <w:rFonts w:hint="eastAsia"/>
          <w:sz w:val="28"/>
          <w:szCs w:val="28"/>
          <w:u w:val="single"/>
        </w:rPr>
        <w:t xml:space="preserve">  </w:t>
      </w:r>
      <w:r>
        <w:rPr>
          <w:rFonts w:hint="eastAsia"/>
          <w:sz w:val="28"/>
          <w:szCs w:val="28"/>
        </w:rPr>
        <w:t>）</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重钢总医院    </w:t>
      </w:r>
    </w:p>
    <w:p w:rsidR="00FD71E3" w:rsidRDefault="006745D2">
      <w:pPr>
        <w:spacing w:line="800" w:lineRule="exact"/>
        <w:jc w:val="center"/>
        <w:rPr>
          <w:rFonts w:asciiTheme="minorEastAsia" w:eastAsiaTheme="minorEastAsia" w:hAnsiTheme="minorEastAsia"/>
          <w:sz w:val="28"/>
          <w:szCs w:val="28"/>
        </w:rPr>
      </w:pPr>
      <w:r w:rsidRPr="009C5F8F">
        <w:rPr>
          <w:rFonts w:asciiTheme="minorEastAsia" w:eastAsiaTheme="minorEastAsia" w:hAnsiTheme="minorEastAsia" w:hint="eastAsia"/>
          <w:sz w:val="28"/>
          <w:szCs w:val="28"/>
        </w:rPr>
        <w:t>202</w:t>
      </w:r>
      <w:r w:rsidR="00622671" w:rsidRPr="009C5F8F">
        <w:rPr>
          <w:rFonts w:asciiTheme="minorEastAsia" w:eastAsiaTheme="minorEastAsia" w:hAnsiTheme="minorEastAsia"/>
          <w:sz w:val="28"/>
          <w:szCs w:val="28"/>
        </w:rPr>
        <w:t>3</w:t>
      </w:r>
      <w:r w:rsidRPr="009C5F8F">
        <w:rPr>
          <w:rFonts w:asciiTheme="minorEastAsia" w:eastAsiaTheme="minorEastAsia" w:hAnsiTheme="minorEastAsia" w:hint="eastAsia"/>
          <w:sz w:val="28"/>
          <w:szCs w:val="28"/>
        </w:rPr>
        <w:t>年</w:t>
      </w:r>
      <w:r w:rsidR="005207F0">
        <w:rPr>
          <w:rFonts w:asciiTheme="minorEastAsia" w:eastAsiaTheme="minorEastAsia" w:hAnsiTheme="minorEastAsia" w:hint="eastAsia"/>
          <w:sz w:val="28"/>
          <w:szCs w:val="28"/>
        </w:rPr>
        <w:t>12</w:t>
      </w:r>
      <w:r w:rsidRPr="009C5F8F">
        <w:rPr>
          <w:rFonts w:asciiTheme="minorEastAsia" w:eastAsiaTheme="minorEastAsia" w:hAnsiTheme="minorEastAsia" w:hint="eastAsia"/>
          <w:sz w:val="28"/>
          <w:szCs w:val="28"/>
        </w:rPr>
        <w:t>月</w:t>
      </w:r>
      <w:r w:rsidR="00023B13">
        <w:rPr>
          <w:rFonts w:asciiTheme="minorEastAsia" w:eastAsiaTheme="minorEastAsia" w:hAnsiTheme="minorEastAsia" w:hint="eastAsia"/>
          <w:sz w:val="28"/>
          <w:szCs w:val="28"/>
        </w:rPr>
        <w:t>20</w:t>
      </w:r>
      <w:r w:rsidRPr="009C5F8F">
        <w:rPr>
          <w:rFonts w:asciiTheme="minorEastAsia" w:eastAsiaTheme="minorEastAsia" w:hAnsiTheme="minorEastAsia" w:hint="eastAsia"/>
          <w:sz w:val="28"/>
          <w:szCs w:val="28"/>
        </w:rPr>
        <w:t>日</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spacing w:line="400" w:lineRule="exact"/>
        <w:rPr>
          <w:rFonts w:ascii="宋体" w:cs="宋体"/>
          <w:b/>
          <w:bCs/>
        </w:rPr>
        <w:sectPr w:rsidR="00FD71E3">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FD71E3" w:rsidRDefault="006745D2">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652761">
        <w:rPr>
          <w:rFonts w:hint="eastAsia"/>
          <w:b/>
          <w:sz w:val="28"/>
          <w:szCs w:val="28"/>
          <w:u w:val="single"/>
        </w:rPr>
        <w:t>重钢总医院手术室</w:t>
      </w:r>
      <w:proofErr w:type="gramStart"/>
      <w:r w:rsidR="00652761">
        <w:rPr>
          <w:rFonts w:hint="eastAsia"/>
          <w:b/>
          <w:sz w:val="28"/>
          <w:szCs w:val="28"/>
          <w:u w:val="single"/>
        </w:rPr>
        <w:t>净化系统维保项目</w:t>
      </w:r>
      <w:proofErr w:type="gramEnd"/>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FD71E3" w:rsidRDefault="00FD71E3">
      <w:pPr>
        <w:spacing w:line="480" w:lineRule="exact"/>
        <w:ind w:firstLineChars="200" w:firstLine="480"/>
        <w:jc w:val="left"/>
        <w:rPr>
          <w:rFonts w:asciiTheme="minorEastAsia" w:eastAsiaTheme="minorEastAsia" w:hAnsiTheme="minorEastAsia" w:cs="宋体"/>
          <w:sz w:val="24"/>
          <w:szCs w:val="24"/>
        </w:rPr>
      </w:pPr>
    </w:p>
    <w:p w:rsidR="00FD71E3" w:rsidRDefault="006745D2" w:rsidP="009C5F8F">
      <w:pPr>
        <w:spacing w:line="42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w:t>
      </w:r>
      <w:r w:rsidRPr="00C27F80">
        <w:rPr>
          <w:rFonts w:asciiTheme="minorEastAsia" w:eastAsiaTheme="minorEastAsia" w:hAnsiTheme="minorEastAsia" w:cs="宋体" w:hint="eastAsia"/>
          <w:sz w:val="24"/>
          <w:szCs w:val="24"/>
        </w:rPr>
        <w:t>对</w:t>
      </w:r>
      <w:r w:rsidR="00652761">
        <w:rPr>
          <w:rFonts w:asciiTheme="minorEastAsia" w:eastAsiaTheme="minorEastAsia" w:hAnsiTheme="minorEastAsia" w:cs="宋体" w:hint="eastAsia"/>
          <w:sz w:val="24"/>
          <w:szCs w:val="24"/>
        </w:rPr>
        <w:t>重钢总医院手术室</w:t>
      </w:r>
      <w:proofErr w:type="gramStart"/>
      <w:r w:rsidR="00652761">
        <w:rPr>
          <w:rFonts w:asciiTheme="minorEastAsia" w:eastAsiaTheme="minorEastAsia" w:hAnsiTheme="minorEastAsia" w:cs="宋体" w:hint="eastAsia"/>
          <w:sz w:val="24"/>
          <w:szCs w:val="24"/>
        </w:rPr>
        <w:t>净化系统维保项目</w:t>
      </w:r>
      <w:proofErr w:type="gramEnd"/>
      <w:r w:rsidRPr="00C27F80">
        <w:rPr>
          <w:rFonts w:asciiTheme="minorEastAsia" w:eastAsiaTheme="minorEastAsia" w:hAnsiTheme="minorEastAsia" w:cs="宋体" w:hint="eastAsia"/>
          <w:sz w:val="24"/>
          <w:szCs w:val="24"/>
        </w:rPr>
        <w:t>进行比选。欢迎有合法资质的单位前来参选。</w:t>
      </w:r>
    </w:p>
    <w:p w:rsidR="00FD71E3" w:rsidRDefault="006745D2" w:rsidP="009C5F8F">
      <w:pPr>
        <w:spacing w:line="42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652761">
        <w:rPr>
          <w:rFonts w:asciiTheme="minorEastAsia" w:eastAsiaTheme="minorEastAsia" w:hAnsiTheme="minorEastAsia" w:cs="宋体" w:hint="eastAsia"/>
          <w:sz w:val="24"/>
          <w:szCs w:val="24"/>
        </w:rPr>
        <w:t>重钢总医院手术室</w:t>
      </w:r>
      <w:proofErr w:type="gramStart"/>
      <w:r w:rsidR="00652761">
        <w:rPr>
          <w:rFonts w:asciiTheme="minorEastAsia" w:eastAsiaTheme="minorEastAsia" w:hAnsiTheme="minorEastAsia" w:cs="宋体" w:hint="eastAsia"/>
          <w:sz w:val="24"/>
          <w:szCs w:val="24"/>
        </w:rPr>
        <w:t>净化系统维保项目</w:t>
      </w:r>
      <w:proofErr w:type="gramEnd"/>
    </w:p>
    <w:p w:rsidR="00FD71E3" w:rsidRDefault="006745D2" w:rsidP="009C5F8F">
      <w:pPr>
        <w:spacing w:line="42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bCs/>
          <w:sz w:val="24"/>
          <w:szCs w:val="24"/>
        </w:rPr>
        <w:t>重庆市大渡口区大堰</w:t>
      </w:r>
      <w:proofErr w:type="gramStart"/>
      <w:r>
        <w:rPr>
          <w:rFonts w:asciiTheme="minorEastAsia" w:eastAsiaTheme="minorEastAsia" w:hAnsiTheme="minorEastAsia" w:cs="宋体" w:hint="eastAsia"/>
          <w:bCs/>
          <w:sz w:val="24"/>
          <w:szCs w:val="24"/>
        </w:rPr>
        <w:t>三村特1号</w:t>
      </w:r>
      <w:proofErr w:type="gramEnd"/>
    </w:p>
    <w:p w:rsidR="00FD71E3" w:rsidRDefault="00972835" w:rsidP="009C5F8F">
      <w:pPr>
        <w:pStyle w:val="a0"/>
        <w:spacing w:line="42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三、服务周期</w:t>
      </w:r>
      <w:r w:rsidR="006745D2">
        <w:rPr>
          <w:rFonts w:asciiTheme="minorEastAsia" w:eastAsiaTheme="minorEastAsia" w:hAnsiTheme="minorEastAsia" w:hint="eastAsia"/>
          <w:b/>
          <w:bCs/>
          <w:sz w:val="24"/>
          <w:szCs w:val="24"/>
        </w:rPr>
        <w:t>：</w:t>
      </w:r>
      <w:r w:rsidR="00652761" w:rsidRPr="007B2822">
        <w:rPr>
          <w:rFonts w:asciiTheme="minorEastAsia" w:eastAsiaTheme="minorEastAsia" w:hAnsiTheme="minorEastAsia" w:hint="eastAsia"/>
          <w:bCs/>
          <w:sz w:val="24"/>
          <w:szCs w:val="24"/>
        </w:rPr>
        <w:t>3</w:t>
      </w:r>
      <w:r w:rsidRPr="007B2822">
        <w:rPr>
          <w:rFonts w:asciiTheme="minorEastAsia" w:eastAsiaTheme="minorEastAsia" w:hAnsiTheme="minorEastAsia" w:hint="eastAsia"/>
          <w:bCs/>
          <w:sz w:val="24"/>
          <w:szCs w:val="24"/>
        </w:rPr>
        <w:t>年</w:t>
      </w:r>
    </w:p>
    <w:p w:rsidR="00FD71E3" w:rsidRDefault="006418F4">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四</w:t>
      </w:r>
      <w:r w:rsidR="006745D2">
        <w:rPr>
          <w:rFonts w:asciiTheme="minorEastAsia" w:eastAsiaTheme="minorEastAsia" w:hAnsiTheme="minorEastAsia" w:cs="宋体" w:hint="eastAsia"/>
          <w:b/>
          <w:bCs/>
          <w:sz w:val="24"/>
          <w:szCs w:val="24"/>
        </w:rPr>
        <w:t>、参选要求</w:t>
      </w:r>
      <w:r w:rsidR="006745D2">
        <w:rPr>
          <w:rFonts w:asciiTheme="minorEastAsia" w:eastAsiaTheme="minorEastAsia" w:hAnsiTheme="minorEastAsia" w:cs="宋体" w:hint="eastAsia"/>
          <w:sz w:val="24"/>
          <w:szCs w:val="24"/>
        </w:rPr>
        <w:t>：</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（二）参加采购活动前三</w:t>
      </w:r>
      <w:r w:rsidR="00F45738">
        <w:rPr>
          <w:rFonts w:ascii="宋体" w:hAnsi="宋体" w:cs="宋体" w:hint="eastAsia"/>
          <w:sz w:val="24"/>
          <w:szCs w:val="24"/>
        </w:rPr>
        <w:t>年内</w:t>
      </w:r>
      <w:r w:rsidRPr="00F45738">
        <w:rPr>
          <w:rFonts w:ascii="宋体" w:hAnsi="宋体" w:cs="宋体" w:hint="eastAsia"/>
          <w:sz w:val="24"/>
          <w:szCs w:val="24"/>
        </w:rPr>
        <w:t>（指</w:t>
      </w:r>
      <w:r w:rsidR="007F1AFF">
        <w:rPr>
          <w:rFonts w:ascii="宋体" w:hAnsi="宋体" w:cs="宋体" w:hint="eastAsia"/>
          <w:sz w:val="24"/>
          <w:szCs w:val="24"/>
        </w:rPr>
        <w:t>2021</w:t>
      </w:r>
      <w:r w:rsidRPr="00F45738">
        <w:rPr>
          <w:rFonts w:ascii="宋体" w:hAnsi="宋体" w:cs="宋体" w:hint="eastAsia"/>
          <w:sz w:val="24"/>
          <w:szCs w:val="24"/>
        </w:rPr>
        <w:t>年</w:t>
      </w:r>
      <w:r w:rsidRPr="00F45738">
        <w:rPr>
          <w:rFonts w:ascii="宋体" w:hAnsi="宋体" w:cs="宋体"/>
          <w:sz w:val="24"/>
          <w:szCs w:val="24"/>
        </w:rPr>
        <w:t>1</w:t>
      </w:r>
      <w:r w:rsidRPr="00F45738">
        <w:rPr>
          <w:rFonts w:ascii="宋体" w:hAnsi="宋体" w:cs="宋体" w:hint="eastAsia"/>
          <w:sz w:val="24"/>
          <w:szCs w:val="24"/>
        </w:rPr>
        <w:t>月</w:t>
      </w:r>
      <w:r w:rsidRPr="00F45738">
        <w:rPr>
          <w:rFonts w:ascii="宋体" w:hAnsi="宋体" w:cs="宋体"/>
          <w:sz w:val="24"/>
          <w:szCs w:val="24"/>
        </w:rPr>
        <w:t>1</w:t>
      </w:r>
      <w:r w:rsidRPr="00F45738">
        <w:rPr>
          <w:rFonts w:ascii="宋体" w:hAnsi="宋体" w:cs="宋体" w:hint="eastAsia"/>
          <w:sz w:val="24"/>
          <w:szCs w:val="24"/>
        </w:rPr>
        <w:t>日至今），</w:t>
      </w:r>
      <w:r>
        <w:rPr>
          <w:rFonts w:ascii="宋体" w:hAnsi="宋体" w:cs="宋体" w:hint="eastAsia"/>
          <w:sz w:val="24"/>
          <w:szCs w:val="24"/>
        </w:rPr>
        <w:t>在经营活动中没有重大违法记录。响应人提供书面声明。</w:t>
      </w:r>
    </w:p>
    <w:p w:rsidR="00E87C15" w:rsidRDefault="00E87C15" w:rsidP="00E87C15">
      <w:pPr>
        <w:spacing w:line="420" w:lineRule="exact"/>
        <w:ind w:firstLineChars="200" w:firstLine="480"/>
        <w:rPr>
          <w:rFonts w:ascii="宋体" w:cs="宋体"/>
          <w:b/>
          <w:sz w:val="24"/>
          <w:szCs w:val="24"/>
        </w:rPr>
      </w:pPr>
      <w:r>
        <w:rPr>
          <w:rFonts w:ascii="宋体" w:hAnsi="宋体" w:cs="宋体" w:hint="eastAsia"/>
          <w:sz w:val="24"/>
          <w:szCs w:val="24"/>
        </w:rPr>
        <w:t>比选时</w:t>
      </w:r>
      <w:r w:rsidR="00C85327">
        <w:rPr>
          <w:rFonts w:ascii="宋体" w:hAnsi="宋体" w:cs="宋体" w:hint="eastAsia"/>
          <w:sz w:val="24"/>
          <w:szCs w:val="24"/>
        </w:rPr>
        <w:t>采购人</w:t>
      </w:r>
      <w:r>
        <w:rPr>
          <w:rFonts w:ascii="宋体" w:hAnsi="宋体" w:cs="宋体" w:hint="eastAsia"/>
          <w:sz w:val="24"/>
          <w:szCs w:val="24"/>
        </w:rPr>
        <w:t>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w:t>
      </w:r>
      <w:r w:rsidR="00C85327">
        <w:rPr>
          <w:rFonts w:ascii="宋体" w:hAnsi="宋体" w:cs="宋体" w:hint="eastAsia"/>
          <w:sz w:val="24"/>
          <w:szCs w:val="24"/>
        </w:rPr>
        <w:t>采购人</w:t>
      </w:r>
      <w:r>
        <w:rPr>
          <w:rFonts w:ascii="宋体" w:hAnsi="宋体" w:cs="宋体" w:hint="eastAsia"/>
          <w:sz w:val="24"/>
          <w:szCs w:val="24"/>
        </w:rPr>
        <w:t>有权否决响应人的参选资格。</w:t>
      </w:r>
    </w:p>
    <w:p w:rsidR="00E87C15" w:rsidRDefault="00E87C15" w:rsidP="00E87C15">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4"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E87C15" w:rsidRDefault="00E87C15" w:rsidP="00E87C15">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E87C15" w:rsidRDefault="00E87C15" w:rsidP="00E87C15">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255050" w:rsidRDefault="00B3443A" w:rsidP="00255050">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FD71E3" w:rsidRPr="0003186C" w:rsidRDefault="00FA4B42">
      <w:pPr>
        <w:spacing w:line="420" w:lineRule="exact"/>
        <w:ind w:firstLineChars="200" w:firstLine="482"/>
        <w:rPr>
          <w:rFonts w:asciiTheme="minorEastAsia" w:eastAsiaTheme="minorEastAsia" w:hAnsiTheme="minorEastAsia" w:cs="宋体"/>
          <w:b/>
          <w:bCs/>
          <w:sz w:val="24"/>
          <w:szCs w:val="24"/>
        </w:rPr>
      </w:pPr>
      <w:r w:rsidRPr="0003186C">
        <w:rPr>
          <w:rFonts w:asciiTheme="minorEastAsia" w:eastAsiaTheme="minorEastAsia" w:hAnsiTheme="minorEastAsia" w:cs="宋体" w:hint="eastAsia"/>
          <w:b/>
          <w:bCs/>
          <w:sz w:val="24"/>
          <w:szCs w:val="24"/>
        </w:rPr>
        <w:t>五</w:t>
      </w:r>
      <w:r w:rsidR="006745D2" w:rsidRPr="0003186C">
        <w:rPr>
          <w:rFonts w:asciiTheme="minorEastAsia" w:eastAsiaTheme="minorEastAsia" w:hAnsiTheme="minorEastAsia" w:cs="宋体" w:hint="eastAsia"/>
          <w:b/>
          <w:bCs/>
          <w:sz w:val="24"/>
          <w:szCs w:val="24"/>
        </w:rPr>
        <w:t>、现场踏勘：</w:t>
      </w:r>
      <w:r w:rsidR="0003186C" w:rsidRPr="0003186C">
        <w:rPr>
          <w:rFonts w:asciiTheme="minorEastAsia" w:eastAsiaTheme="minorEastAsia" w:hAnsiTheme="minorEastAsia" w:cs="宋体"/>
          <w:b/>
          <w:bCs/>
          <w:sz w:val="24"/>
          <w:szCs w:val="24"/>
        </w:rPr>
        <w:t xml:space="preserve"> </w:t>
      </w:r>
      <w:r w:rsidR="0003186C" w:rsidRPr="0003186C">
        <w:rPr>
          <w:rFonts w:asciiTheme="minorEastAsia" w:eastAsiaTheme="minorEastAsia" w:hAnsiTheme="minorEastAsia" w:cs="宋体" w:hint="eastAsia"/>
          <w:b/>
          <w:bCs/>
          <w:sz w:val="24"/>
          <w:szCs w:val="24"/>
        </w:rPr>
        <w:t>不组织。</w:t>
      </w:r>
    </w:p>
    <w:p w:rsidR="00FD71E3" w:rsidRPr="00A814AF" w:rsidRDefault="00FA4B42">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六</w:t>
      </w:r>
      <w:r w:rsidR="006745D2" w:rsidRPr="00E87C15">
        <w:rPr>
          <w:rFonts w:asciiTheme="minorEastAsia" w:eastAsiaTheme="minorEastAsia" w:hAnsiTheme="minorEastAsia" w:cs="宋体" w:hint="eastAsia"/>
          <w:b/>
          <w:bCs/>
          <w:sz w:val="24"/>
          <w:szCs w:val="24"/>
        </w:rPr>
        <w:t>、比选时</w:t>
      </w:r>
      <w:r w:rsidR="006745D2" w:rsidRPr="00A814AF">
        <w:rPr>
          <w:rFonts w:asciiTheme="minorEastAsia" w:eastAsiaTheme="minorEastAsia" w:hAnsiTheme="minorEastAsia" w:cs="宋体" w:hint="eastAsia"/>
          <w:b/>
          <w:bCs/>
          <w:sz w:val="24"/>
          <w:szCs w:val="24"/>
        </w:rPr>
        <w:t>间、地点及文件获取</w:t>
      </w:r>
    </w:p>
    <w:p w:rsidR="00FD71E3" w:rsidRPr="00A814AF" w:rsidRDefault="006745D2">
      <w:pPr>
        <w:spacing w:line="440" w:lineRule="exact"/>
        <w:ind w:firstLineChars="200" w:firstLine="480"/>
        <w:rPr>
          <w:rFonts w:asciiTheme="minorEastAsia" w:eastAsiaTheme="minorEastAsia" w:hAnsiTheme="minorEastAsia" w:cs="宋体"/>
          <w:sz w:val="24"/>
          <w:szCs w:val="24"/>
        </w:rPr>
      </w:pPr>
      <w:r w:rsidRPr="00A814AF">
        <w:rPr>
          <w:rFonts w:asciiTheme="minorEastAsia" w:eastAsiaTheme="minorEastAsia" w:hAnsiTheme="minorEastAsia" w:cs="宋体" w:hint="eastAsia"/>
          <w:sz w:val="24"/>
          <w:szCs w:val="24"/>
        </w:rPr>
        <w:t>（一）比选文件发布时间：</w:t>
      </w:r>
      <w:r w:rsidRPr="00A814AF">
        <w:rPr>
          <w:rFonts w:asciiTheme="minorEastAsia" w:eastAsiaTheme="minorEastAsia" w:hAnsiTheme="minorEastAsia" w:cs="宋体"/>
          <w:sz w:val="24"/>
          <w:szCs w:val="24"/>
        </w:rPr>
        <w:t>202</w:t>
      </w:r>
      <w:r w:rsidR="00622671" w:rsidRPr="00A814AF">
        <w:rPr>
          <w:rFonts w:asciiTheme="minorEastAsia" w:eastAsiaTheme="minorEastAsia" w:hAnsiTheme="minorEastAsia" w:cs="宋体"/>
          <w:sz w:val="24"/>
          <w:szCs w:val="24"/>
        </w:rPr>
        <w:t>3</w:t>
      </w:r>
      <w:r w:rsidRPr="00A814AF">
        <w:rPr>
          <w:rFonts w:asciiTheme="minorEastAsia" w:eastAsiaTheme="minorEastAsia" w:hAnsiTheme="minorEastAsia" w:cs="宋体" w:hint="eastAsia"/>
          <w:sz w:val="24"/>
          <w:szCs w:val="24"/>
        </w:rPr>
        <w:t>年</w:t>
      </w:r>
      <w:r w:rsidR="00023B13">
        <w:rPr>
          <w:rFonts w:asciiTheme="minorEastAsia" w:eastAsiaTheme="minorEastAsia" w:hAnsiTheme="minorEastAsia" w:cs="宋体" w:hint="eastAsia"/>
          <w:sz w:val="24"/>
          <w:szCs w:val="24"/>
        </w:rPr>
        <w:t>12</w:t>
      </w:r>
      <w:r w:rsidRPr="00A814AF">
        <w:rPr>
          <w:rFonts w:asciiTheme="minorEastAsia" w:eastAsiaTheme="minorEastAsia" w:hAnsiTheme="minorEastAsia" w:cs="宋体" w:hint="eastAsia"/>
          <w:sz w:val="24"/>
          <w:szCs w:val="24"/>
        </w:rPr>
        <w:t>月</w:t>
      </w:r>
      <w:r w:rsidR="00023B13">
        <w:rPr>
          <w:rFonts w:asciiTheme="minorEastAsia" w:eastAsiaTheme="minorEastAsia" w:hAnsiTheme="minorEastAsia" w:cs="宋体" w:hint="eastAsia"/>
          <w:sz w:val="24"/>
          <w:szCs w:val="24"/>
        </w:rPr>
        <w:t>20</w:t>
      </w:r>
      <w:r w:rsidRPr="00A814AF">
        <w:rPr>
          <w:rFonts w:asciiTheme="minorEastAsia" w:eastAsiaTheme="minorEastAsia" w:hAnsiTheme="minorEastAsia" w:cs="宋体" w:hint="eastAsia"/>
          <w:sz w:val="24"/>
          <w:szCs w:val="24"/>
        </w:rPr>
        <w:t>日。</w:t>
      </w:r>
    </w:p>
    <w:p w:rsidR="00FD71E3" w:rsidRPr="00251F19" w:rsidRDefault="006745D2">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（二）比选时间：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023B13">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9D717A">
        <w:rPr>
          <w:rFonts w:asciiTheme="minorEastAsia" w:eastAsiaTheme="minorEastAsia" w:hAnsiTheme="minorEastAsia" w:cs="宋体" w:hint="eastAsia"/>
          <w:sz w:val="24"/>
          <w:szCs w:val="24"/>
        </w:rPr>
        <w:t>25</w:t>
      </w:r>
      <w:r w:rsidRPr="00E87C15">
        <w:rPr>
          <w:rFonts w:asciiTheme="minorEastAsia" w:eastAsiaTheme="minorEastAsia" w:hAnsiTheme="minorEastAsia" w:cs="宋体" w:hint="eastAsia"/>
          <w:sz w:val="24"/>
          <w:szCs w:val="24"/>
        </w:rPr>
        <w:t>日</w:t>
      </w:r>
      <w:r w:rsidR="00023B13">
        <w:rPr>
          <w:rFonts w:asciiTheme="minorEastAsia" w:eastAsiaTheme="minorEastAsia" w:hAnsiTheme="minorEastAsia" w:cs="宋体" w:hint="eastAsia"/>
          <w:sz w:val="24"/>
          <w:szCs w:val="24"/>
        </w:rPr>
        <w:t>下</w:t>
      </w:r>
      <w:r w:rsidR="00251F19" w:rsidRPr="00E87C15">
        <w:rPr>
          <w:rFonts w:asciiTheme="minorEastAsia" w:eastAsiaTheme="minorEastAsia" w:hAnsiTheme="minorEastAsia" w:cs="宋体" w:hint="eastAsia"/>
          <w:sz w:val="24"/>
          <w:szCs w:val="24"/>
        </w:rPr>
        <w:t>午</w:t>
      </w:r>
      <w:r w:rsidR="00023B13">
        <w:rPr>
          <w:rFonts w:asciiTheme="minorEastAsia" w:eastAsiaTheme="minorEastAsia" w:hAnsiTheme="minorEastAsia" w:cs="宋体" w:hint="eastAsia"/>
          <w:sz w:val="24"/>
          <w:szCs w:val="24"/>
        </w:rPr>
        <w:t>16</w:t>
      </w:r>
      <w:r w:rsidR="00251F19" w:rsidRPr="00E87C15">
        <w:rPr>
          <w:rFonts w:asciiTheme="minorEastAsia" w:eastAsiaTheme="minorEastAsia" w:hAnsiTheme="minorEastAsia" w:cs="宋体" w:hint="eastAsia"/>
          <w:sz w:val="24"/>
          <w:szCs w:val="24"/>
        </w:rPr>
        <w:t>：</w:t>
      </w:r>
      <w:r w:rsidR="006F4666">
        <w:rPr>
          <w:rFonts w:asciiTheme="minorEastAsia" w:eastAsiaTheme="minorEastAsia" w:hAnsiTheme="minorEastAsia" w:cs="宋体" w:hint="eastAsia"/>
          <w:sz w:val="24"/>
          <w:szCs w:val="24"/>
        </w:rPr>
        <w:t>0</w:t>
      </w:r>
      <w:r w:rsidR="00251F19"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sz w:val="24"/>
          <w:szCs w:val="24"/>
        </w:rPr>
        <w:t xml:space="preserve"> </w:t>
      </w:r>
      <w:r w:rsidRPr="00E87C15">
        <w:rPr>
          <w:rFonts w:asciiTheme="minorEastAsia" w:eastAsiaTheme="minorEastAsia" w:hAnsiTheme="minorEastAsia" w:cs="宋体" w:hint="eastAsia"/>
          <w:sz w:val="24"/>
          <w:szCs w:val="24"/>
        </w:rPr>
        <w:t>时。</w:t>
      </w:r>
    </w:p>
    <w:p w:rsidR="00FD71E3" w:rsidRPr="00251F19" w:rsidRDefault="006745D2">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（三）比选文件获取方式：重钢总医院官网（</w:t>
      </w:r>
      <w:r w:rsidR="005F2DB9">
        <w:rPr>
          <w:rFonts w:asciiTheme="minorEastAsia" w:eastAsiaTheme="minorEastAsia" w:hAnsiTheme="minorEastAsia" w:cs="宋体"/>
          <w:sz w:val="24"/>
          <w:szCs w:val="24"/>
        </w:rPr>
        <w:t>http://www.cghospital.com</w:t>
      </w:r>
      <w:r w:rsidRPr="00251F19">
        <w:rPr>
          <w:rFonts w:asciiTheme="minorEastAsia" w:eastAsiaTheme="minorEastAsia" w:hAnsiTheme="minorEastAsia" w:cs="宋体" w:hint="eastAsia"/>
          <w:sz w:val="24"/>
          <w:szCs w:val="24"/>
        </w:rPr>
        <w:t>）。</w:t>
      </w:r>
    </w:p>
    <w:p w:rsidR="00FD71E3" w:rsidRDefault="006745D2">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（四）响应文件递交截止时</w:t>
      </w:r>
      <w:r w:rsidRPr="00E87C15">
        <w:rPr>
          <w:rFonts w:asciiTheme="minorEastAsia" w:eastAsiaTheme="minorEastAsia" w:hAnsiTheme="minorEastAsia" w:cs="宋体" w:hint="eastAsia"/>
          <w:sz w:val="24"/>
          <w:szCs w:val="24"/>
        </w:rPr>
        <w:t>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023B13">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9D717A">
        <w:rPr>
          <w:rFonts w:asciiTheme="minorEastAsia" w:eastAsiaTheme="minorEastAsia" w:hAnsiTheme="minorEastAsia" w:cs="宋体" w:hint="eastAsia"/>
          <w:sz w:val="24"/>
          <w:szCs w:val="24"/>
        </w:rPr>
        <w:t>25</w:t>
      </w:r>
      <w:r w:rsidRPr="00E87C15">
        <w:rPr>
          <w:rFonts w:asciiTheme="minorEastAsia" w:eastAsiaTheme="minorEastAsia" w:hAnsiTheme="minorEastAsia" w:cs="宋体" w:hint="eastAsia"/>
          <w:sz w:val="24"/>
          <w:szCs w:val="24"/>
        </w:rPr>
        <w:t>日</w:t>
      </w:r>
      <w:r w:rsidR="00023B13">
        <w:rPr>
          <w:rFonts w:asciiTheme="minorEastAsia" w:eastAsiaTheme="minorEastAsia" w:hAnsiTheme="minorEastAsia" w:cs="宋体" w:hint="eastAsia"/>
          <w:sz w:val="24"/>
          <w:szCs w:val="24"/>
        </w:rPr>
        <w:t>下</w:t>
      </w:r>
      <w:r w:rsidR="006F4666">
        <w:rPr>
          <w:rFonts w:asciiTheme="minorEastAsia" w:eastAsiaTheme="minorEastAsia" w:hAnsiTheme="minorEastAsia" w:cs="宋体" w:hint="eastAsia"/>
          <w:sz w:val="24"/>
          <w:szCs w:val="24"/>
        </w:rPr>
        <w:t>午</w:t>
      </w:r>
      <w:r w:rsidR="00023B13">
        <w:rPr>
          <w:rFonts w:asciiTheme="minorEastAsia" w:eastAsiaTheme="minorEastAsia" w:hAnsiTheme="minorEastAsia" w:cs="宋体" w:hint="eastAsia"/>
          <w:sz w:val="24"/>
          <w:szCs w:val="24"/>
        </w:rPr>
        <w:t>16</w:t>
      </w:r>
      <w:r w:rsidR="00251F19" w:rsidRPr="00E87C15">
        <w:rPr>
          <w:rFonts w:asciiTheme="minorEastAsia" w:eastAsiaTheme="minorEastAsia" w:hAnsiTheme="minorEastAsia" w:cs="宋体" w:hint="eastAsia"/>
          <w:sz w:val="24"/>
          <w:szCs w:val="24"/>
        </w:rPr>
        <w:t>：</w:t>
      </w:r>
      <w:r w:rsidR="006F4666">
        <w:rPr>
          <w:rFonts w:asciiTheme="minorEastAsia" w:eastAsiaTheme="minorEastAsia" w:hAnsiTheme="minorEastAsia" w:cs="宋体" w:hint="eastAsia"/>
          <w:sz w:val="24"/>
          <w:szCs w:val="24"/>
        </w:rPr>
        <w:t>0</w:t>
      </w:r>
      <w:r w:rsidR="00251F19"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hint="eastAsia"/>
          <w:sz w:val="24"/>
          <w:szCs w:val="24"/>
        </w:rPr>
        <w:t>时。超过截止</w:t>
      </w:r>
      <w:proofErr w:type="gramStart"/>
      <w:r w:rsidRPr="00E87C15">
        <w:rPr>
          <w:rFonts w:asciiTheme="minorEastAsia" w:eastAsiaTheme="minorEastAsia" w:hAnsiTheme="minorEastAsia" w:cs="宋体" w:hint="eastAsia"/>
          <w:sz w:val="24"/>
          <w:szCs w:val="24"/>
        </w:rPr>
        <w:t>时间的恕不</w:t>
      </w:r>
      <w:proofErr w:type="gramEnd"/>
      <w:r w:rsidRPr="00E87C15">
        <w:rPr>
          <w:rFonts w:asciiTheme="minorEastAsia" w:eastAsiaTheme="minorEastAsia" w:hAnsiTheme="minorEastAsia" w:cs="宋体" w:hint="eastAsia"/>
          <w:sz w:val="24"/>
          <w:szCs w:val="24"/>
        </w:rPr>
        <w:t>接受（现场递交响应文件）。如比选时间与比选方临时会议冲突，比选时间由比选方临时通知，响应文件递交截止时间以比选方临时通知为准。</w:t>
      </w:r>
    </w:p>
    <w:p w:rsidR="00FD71E3" w:rsidRDefault="006745D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（五）响应文件递交地点：重钢总医院办公楼三楼</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会议室。</w:t>
      </w:r>
    </w:p>
    <w:p w:rsidR="00FD71E3" w:rsidRDefault="00FA4B42">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七</w:t>
      </w:r>
      <w:r w:rsidR="006745D2">
        <w:rPr>
          <w:rFonts w:asciiTheme="minorEastAsia" w:eastAsiaTheme="minorEastAsia" w:hAnsiTheme="minorEastAsia" w:cs="宋体" w:hint="eastAsia"/>
          <w:b/>
          <w:bCs/>
          <w:sz w:val="24"/>
          <w:szCs w:val="24"/>
        </w:rPr>
        <w:t>、联系人</w:t>
      </w:r>
    </w:p>
    <w:p w:rsidR="00FD71E3" w:rsidRDefault="00C8532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采购人</w:t>
      </w:r>
      <w:r w:rsidR="006745D2">
        <w:rPr>
          <w:rFonts w:asciiTheme="minorEastAsia" w:eastAsiaTheme="minorEastAsia" w:hAnsiTheme="minorEastAsia" w:cs="宋体" w:hint="eastAsia"/>
          <w:sz w:val="24"/>
          <w:szCs w:val="24"/>
        </w:rPr>
        <w:t>：重钢总医院</w:t>
      </w:r>
      <w:r w:rsidR="006745D2">
        <w:rPr>
          <w:rFonts w:asciiTheme="minorEastAsia" w:eastAsiaTheme="minorEastAsia" w:hAnsiTheme="minorEastAsia" w:hint="eastAsia"/>
          <w:sz w:val="24"/>
          <w:szCs w:val="24"/>
        </w:rPr>
        <w:t xml:space="preserve">           </w:t>
      </w:r>
      <w:r w:rsidR="006745D2">
        <w:rPr>
          <w:rFonts w:asciiTheme="minorEastAsia" w:eastAsiaTheme="minorEastAsia" w:hAnsiTheme="minorEastAsia" w:cs="宋体" w:hint="eastAsia"/>
          <w:sz w:val="24"/>
          <w:szCs w:val="24"/>
        </w:rPr>
        <w:t>地址：重庆市大渡口区</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联系人：尹老师</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电话：</w:t>
      </w:r>
      <w:r>
        <w:rPr>
          <w:rFonts w:asciiTheme="minorEastAsia" w:eastAsiaTheme="minorEastAsia" w:hAnsiTheme="minorEastAsia" w:cs="宋体"/>
          <w:sz w:val="24"/>
          <w:szCs w:val="24"/>
        </w:rPr>
        <w:t xml:space="preserve">023-81915011  </w:t>
      </w:r>
    </w:p>
    <w:p w:rsidR="00C45825" w:rsidRPr="00A814AF" w:rsidRDefault="00E71EE6" w:rsidP="00C45825">
      <w:pPr>
        <w:spacing w:line="420" w:lineRule="exact"/>
        <w:ind w:firstLineChars="200" w:firstLine="480"/>
        <w:rPr>
          <w:rFonts w:ascii="宋体" w:hAnsi="宋体" w:cs="宋体"/>
          <w:sz w:val="24"/>
          <w:szCs w:val="24"/>
        </w:rPr>
      </w:pPr>
      <w:r>
        <w:rPr>
          <w:rFonts w:ascii="宋体" w:hAnsi="宋体" w:cs="宋体" w:hint="eastAsia"/>
          <w:sz w:val="24"/>
          <w:szCs w:val="24"/>
        </w:rPr>
        <w:t>业务部门联系人：陶老师</w:t>
      </w:r>
      <w:r w:rsidR="00C45825" w:rsidRPr="00A814AF">
        <w:rPr>
          <w:rFonts w:ascii="宋体" w:hAnsi="宋体" w:cs="宋体" w:hint="eastAsia"/>
          <w:sz w:val="24"/>
          <w:szCs w:val="24"/>
        </w:rPr>
        <w:t xml:space="preserve">       联系电话：</w:t>
      </w:r>
      <w:r w:rsidR="00C45825" w:rsidRPr="008102FB">
        <w:rPr>
          <w:rFonts w:asciiTheme="minorEastAsia" w:eastAsiaTheme="minorEastAsia" w:hAnsiTheme="minorEastAsia" w:cs="宋体" w:hint="eastAsia"/>
          <w:sz w:val="24"/>
          <w:szCs w:val="24"/>
        </w:rPr>
        <w:t>023-</w:t>
      </w:r>
      <w:r w:rsidR="008102FB">
        <w:rPr>
          <w:rFonts w:asciiTheme="minorEastAsia" w:eastAsiaTheme="minorEastAsia" w:hAnsiTheme="minorEastAsia" w:cs="宋体" w:hint="eastAsia"/>
          <w:sz w:val="24"/>
          <w:szCs w:val="24"/>
        </w:rPr>
        <w:t>15334542311</w:t>
      </w:r>
    </w:p>
    <w:p w:rsidR="00FD71E3" w:rsidRPr="00C45825"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pStyle w:val="a0"/>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FD71E3" w:rsidRDefault="006745D2">
      <w:pPr>
        <w:spacing w:line="44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响应人须知</w:t>
      </w:r>
    </w:p>
    <w:p w:rsidR="00FD71E3" w:rsidRDefault="00FD71E3">
      <w:pPr>
        <w:spacing w:line="440" w:lineRule="exact"/>
        <w:jc w:val="left"/>
        <w:rPr>
          <w:rFonts w:asciiTheme="minorEastAsia" w:eastAsiaTheme="minorEastAsia" w:hAnsiTheme="minorEastAsia" w:cs="宋体"/>
          <w:b/>
          <w:bCs/>
          <w:sz w:val="24"/>
          <w:szCs w:val="24"/>
        </w:rPr>
      </w:pPr>
    </w:p>
    <w:p w:rsidR="00FD71E3" w:rsidRDefault="006745D2">
      <w:pPr>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652761">
        <w:rPr>
          <w:rFonts w:asciiTheme="minorEastAsia" w:eastAsiaTheme="minorEastAsia" w:hAnsiTheme="minorEastAsia" w:cs="宋体" w:hint="eastAsia"/>
          <w:sz w:val="24"/>
          <w:szCs w:val="24"/>
        </w:rPr>
        <w:t>重钢总医院手术室净化系统维保项目</w:t>
      </w:r>
    </w:p>
    <w:p w:rsidR="00E71EE6" w:rsidRPr="00E71EE6" w:rsidRDefault="002E475B" w:rsidP="00E71EE6">
      <w:pPr>
        <w:spacing w:line="440" w:lineRule="exact"/>
        <w:ind w:firstLineChars="200" w:firstLine="482"/>
        <w:rPr>
          <w:rFonts w:ascii="宋体" w:hAnsi="宋体" w:cs="宋体"/>
          <w:b/>
          <w:bCs/>
          <w:sz w:val="24"/>
          <w:szCs w:val="24"/>
        </w:rPr>
      </w:pPr>
      <w:r>
        <w:rPr>
          <w:rFonts w:ascii="宋体" w:hAnsi="宋体" w:cs="宋体" w:hint="eastAsia"/>
          <w:b/>
          <w:bCs/>
          <w:sz w:val="24"/>
          <w:szCs w:val="24"/>
        </w:rPr>
        <w:t>二</w:t>
      </w:r>
      <w:r w:rsidR="00E71EE6">
        <w:rPr>
          <w:rFonts w:ascii="宋体" w:hAnsi="宋体" w:cs="宋体" w:hint="eastAsia"/>
          <w:b/>
          <w:bCs/>
          <w:sz w:val="24"/>
          <w:szCs w:val="24"/>
        </w:rPr>
        <w:t>、</w:t>
      </w:r>
      <w:r w:rsidR="00E71EE6">
        <w:rPr>
          <w:rFonts w:asciiTheme="minorEastAsia" w:eastAsiaTheme="minorEastAsia" w:hAnsiTheme="minorEastAsia" w:cs="宋体" w:hint="eastAsia"/>
          <w:b/>
          <w:bCs/>
          <w:sz w:val="24"/>
          <w:szCs w:val="24"/>
        </w:rPr>
        <w:t>项目内容</w:t>
      </w:r>
    </w:p>
    <w:p w:rsidR="00E71EE6" w:rsidRPr="00DC0B4A" w:rsidRDefault="00E71EE6" w:rsidP="00E71EE6">
      <w:pPr>
        <w:spacing w:line="480" w:lineRule="exact"/>
        <w:ind w:firstLineChars="200" w:firstLine="480"/>
        <w:rPr>
          <w:rFonts w:asciiTheme="minorEastAsia" w:eastAsiaTheme="minorEastAsia" w:hAnsiTheme="minorEastAsia" w:cs="宋体"/>
          <w:bCs/>
          <w:sz w:val="24"/>
          <w:szCs w:val="24"/>
        </w:rPr>
      </w:pPr>
      <w:r w:rsidRPr="00DC0B4A">
        <w:rPr>
          <w:rFonts w:asciiTheme="minorEastAsia" w:eastAsiaTheme="minorEastAsia" w:hAnsiTheme="minorEastAsia" w:cs="宋体" w:hint="eastAsia"/>
          <w:bCs/>
          <w:sz w:val="24"/>
          <w:szCs w:val="24"/>
        </w:rPr>
        <w:t>手术室范围内的所有的空调通风系统、水电系统、中心供气系统、装饰装修等设备设施的维修保养，具体内容主要有以下几个方面：</w:t>
      </w:r>
    </w:p>
    <w:p w:rsidR="00E71EE6" w:rsidRPr="00DC0B4A" w:rsidRDefault="00E71EE6" w:rsidP="00E71EE6">
      <w:pPr>
        <w:spacing w:line="480" w:lineRule="exact"/>
        <w:ind w:firstLineChars="200" w:firstLine="480"/>
        <w:rPr>
          <w:rFonts w:asciiTheme="minorEastAsia" w:eastAsiaTheme="minorEastAsia" w:hAnsiTheme="minorEastAsia" w:cs="宋体"/>
          <w:bCs/>
          <w:sz w:val="24"/>
          <w:szCs w:val="24"/>
        </w:rPr>
      </w:pPr>
      <w:r w:rsidRPr="00DC0B4A">
        <w:rPr>
          <w:rFonts w:asciiTheme="minorEastAsia" w:eastAsiaTheme="minorEastAsia" w:hAnsiTheme="minorEastAsia" w:cs="宋体" w:hint="eastAsia"/>
          <w:bCs/>
          <w:sz w:val="24"/>
          <w:szCs w:val="24"/>
        </w:rPr>
        <w:t>1、净化空调通风系统：</w:t>
      </w:r>
    </w:p>
    <w:p w:rsidR="00E71EE6" w:rsidRPr="00DC0B4A" w:rsidRDefault="00E71EE6" w:rsidP="00E71EE6">
      <w:pPr>
        <w:spacing w:line="480" w:lineRule="exact"/>
        <w:ind w:firstLineChars="200" w:firstLine="480"/>
        <w:rPr>
          <w:rFonts w:asciiTheme="minorEastAsia" w:eastAsiaTheme="minorEastAsia" w:hAnsiTheme="minorEastAsia" w:cs="宋体"/>
          <w:bCs/>
          <w:sz w:val="24"/>
          <w:szCs w:val="24"/>
        </w:rPr>
      </w:pPr>
      <w:r w:rsidRPr="00DC0B4A">
        <w:rPr>
          <w:rFonts w:asciiTheme="minorEastAsia" w:eastAsiaTheme="minorEastAsia" w:hAnsiTheme="minorEastAsia" w:cs="宋体" w:hint="eastAsia"/>
          <w:bCs/>
          <w:sz w:val="24"/>
          <w:szCs w:val="24"/>
        </w:rPr>
        <w:t>①净化空调设备：包括净化机组、风机、风机盘管、过滤器、加湿器、除湿器、紫外线消毒灯等。</w:t>
      </w:r>
    </w:p>
    <w:p w:rsidR="00E71EE6" w:rsidRPr="00DC0B4A" w:rsidRDefault="00E71EE6" w:rsidP="00E71EE6">
      <w:pPr>
        <w:spacing w:line="480" w:lineRule="exact"/>
        <w:ind w:firstLineChars="200" w:firstLine="480"/>
        <w:rPr>
          <w:rFonts w:asciiTheme="minorEastAsia" w:eastAsiaTheme="minorEastAsia" w:hAnsiTheme="minorEastAsia" w:cs="宋体"/>
          <w:bCs/>
          <w:sz w:val="24"/>
          <w:szCs w:val="24"/>
        </w:rPr>
      </w:pPr>
      <w:r w:rsidRPr="00DC0B4A">
        <w:rPr>
          <w:rFonts w:asciiTheme="minorEastAsia" w:eastAsiaTheme="minorEastAsia" w:hAnsiTheme="minorEastAsia" w:cs="宋体" w:hint="eastAsia"/>
          <w:bCs/>
          <w:sz w:val="24"/>
          <w:szCs w:val="24"/>
        </w:rPr>
        <w:t>②各类新风进风口、送风口、排风口、回风口定期检查，新风进风口的定期清洗，初、中效过滤网定期清洗或更换，高效、亚高效过滤器的定期更换。</w:t>
      </w:r>
    </w:p>
    <w:p w:rsidR="00E71EE6" w:rsidRPr="00DC0B4A" w:rsidRDefault="00E71EE6" w:rsidP="00E71EE6">
      <w:pPr>
        <w:spacing w:line="480" w:lineRule="exact"/>
        <w:ind w:firstLineChars="200" w:firstLine="480"/>
        <w:rPr>
          <w:rFonts w:asciiTheme="minorEastAsia" w:eastAsiaTheme="minorEastAsia" w:hAnsiTheme="minorEastAsia" w:cs="宋体"/>
          <w:bCs/>
          <w:sz w:val="24"/>
          <w:szCs w:val="24"/>
        </w:rPr>
      </w:pPr>
      <w:r w:rsidRPr="00DC0B4A">
        <w:rPr>
          <w:rFonts w:asciiTheme="minorEastAsia" w:eastAsiaTheme="minorEastAsia" w:hAnsiTheme="minorEastAsia" w:cs="宋体" w:hint="eastAsia"/>
          <w:bCs/>
          <w:sz w:val="24"/>
          <w:szCs w:val="24"/>
        </w:rPr>
        <w:t>③制冷模块机组的维修保养及控制系统的维修，包括压缩机、水泵及电机、风机、补水箱、循环水补水管道及保温材料的维修及更换、加氟等、</w:t>
      </w:r>
    </w:p>
    <w:p w:rsidR="00E71EE6" w:rsidRPr="00DC0B4A" w:rsidRDefault="00E71EE6" w:rsidP="00E71EE6">
      <w:pPr>
        <w:spacing w:line="480" w:lineRule="exact"/>
        <w:ind w:firstLineChars="200" w:firstLine="480"/>
        <w:rPr>
          <w:rFonts w:asciiTheme="minorEastAsia" w:eastAsiaTheme="minorEastAsia" w:hAnsiTheme="minorEastAsia" w:cs="宋体"/>
          <w:bCs/>
          <w:sz w:val="24"/>
          <w:szCs w:val="24"/>
        </w:rPr>
      </w:pPr>
      <w:r w:rsidRPr="00DC0B4A">
        <w:rPr>
          <w:rFonts w:asciiTheme="minorEastAsia" w:eastAsiaTheme="minorEastAsia" w:hAnsiTheme="minorEastAsia" w:cs="宋体" w:hint="eastAsia"/>
          <w:bCs/>
          <w:sz w:val="24"/>
          <w:szCs w:val="24"/>
        </w:rPr>
        <w:t>④净化空调控制系统设备设施的维修、更换，包括风阀、温湿度传感器、冷热水控制阀、控制屏、多功能控制面板等。</w:t>
      </w:r>
    </w:p>
    <w:p w:rsidR="00E71EE6" w:rsidRPr="00DC0B4A" w:rsidRDefault="00E71EE6" w:rsidP="00E71EE6">
      <w:pPr>
        <w:spacing w:line="480" w:lineRule="exact"/>
        <w:ind w:firstLineChars="200" w:firstLine="480"/>
        <w:rPr>
          <w:rFonts w:asciiTheme="minorEastAsia" w:eastAsiaTheme="minorEastAsia" w:hAnsiTheme="minorEastAsia" w:cs="宋体"/>
          <w:bCs/>
          <w:sz w:val="24"/>
          <w:szCs w:val="24"/>
        </w:rPr>
      </w:pPr>
      <w:r w:rsidRPr="00DC0B4A">
        <w:rPr>
          <w:rFonts w:asciiTheme="minorEastAsia" w:eastAsiaTheme="minorEastAsia" w:hAnsiTheme="minorEastAsia" w:cs="宋体" w:hint="eastAsia"/>
          <w:bCs/>
          <w:sz w:val="24"/>
          <w:szCs w:val="24"/>
        </w:rPr>
        <w:t>2、强电系统：包括所有强电配电箱（柜）、变频器、照明灯具、插座、应急灯具、消防疏散指示、UPS电源、隔离变压器和IT电源等。</w:t>
      </w:r>
    </w:p>
    <w:p w:rsidR="00E71EE6" w:rsidRPr="00DC0B4A" w:rsidRDefault="00E71EE6" w:rsidP="00E71EE6">
      <w:pPr>
        <w:spacing w:line="480" w:lineRule="exact"/>
        <w:ind w:firstLineChars="200" w:firstLine="480"/>
        <w:rPr>
          <w:rFonts w:asciiTheme="minorEastAsia" w:eastAsiaTheme="minorEastAsia" w:hAnsiTheme="minorEastAsia" w:cs="宋体"/>
          <w:bCs/>
          <w:sz w:val="24"/>
          <w:szCs w:val="24"/>
        </w:rPr>
      </w:pPr>
      <w:r w:rsidRPr="00DC0B4A">
        <w:rPr>
          <w:rFonts w:asciiTheme="minorEastAsia" w:eastAsiaTheme="minorEastAsia" w:hAnsiTheme="minorEastAsia" w:cs="宋体" w:hint="eastAsia"/>
          <w:bCs/>
          <w:sz w:val="24"/>
          <w:szCs w:val="24"/>
        </w:rPr>
        <w:t>3、给排水系统：包括感应洗手槽、水龙头、面盆、给排水管道、管件、阀门等。</w:t>
      </w:r>
    </w:p>
    <w:p w:rsidR="00E71EE6" w:rsidRPr="00DC0B4A" w:rsidRDefault="00E71EE6" w:rsidP="00E71EE6">
      <w:pPr>
        <w:spacing w:line="480" w:lineRule="exact"/>
        <w:ind w:firstLineChars="200" w:firstLine="480"/>
        <w:rPr>
          <w:rFonts w:asciiTheme="minorEastAsia" w:eastAsiaTheme="minorEastAsia" w:hAnsiTheme="minorEastAsia" w:cs="宋体"/>
          <w:bCs/>
          <w:sz w:val="24"/>
          <w:szCs w:val="24"/>
        </w:rPr>
      </w:pPr>
      <w:r w:rsidRPr="00DC0B4A">
        <w:rPr>
          <w:rFonts w:asciiTheme="minorEastAsia" w:eastAsiaTheme="minorEastAsia" w:hAnsiTheme="minorEastAsia" w:cs="宋体" w:hint="eastAsia"/>
          <w:bCs/>
          <w:sz w:val="24"/>
          <w:szCs w:val="24"/>
        </w:rPr>
        <w:t>4、中心供气系统：包括从大楼主供气井以后的气体管道、阀门、终端设备以及废气排放系统。</w:t>
      </w:r>
    </w:p>
    <w:p w:rsidR="00E71EE6" w:rsidRPr="00DC0B4A" w:rsidRDefault="00E71EE6" w:rsidP="00E71EE6">
      <w:pPr>
        <w:spacing w:line="480" w:lineRule="exact"/>
        <w:ind w:firstLineChars="200" w:firstLine="480"/>
        <w:rPr>
          <w:rFonts w:asciiTheme="minorEastAsia" w:eastAsiaTheme="minorEastAsia" w:hAnsiTheme="minorEastAsia" w:cs="宋体"/>
          <w:bCs/>
          <w:sz w:val="24"/>
          <w:szCs w:val="24"/>
        </w:rPr>
      </w:pPr>
      <w:r w:rsidRPr="00DC0B4A">
        <w:rPr>
          <w:rFonts w:asciiTheme="minorEastAsia" w:eastAsiaTheme="minorEastAsia" w:hAnsiTheme="minorEastAsia" w:cs="宋体" w:hint="eastAsia"/>
          <w:bCs/>
          <w:sz w:val="24"/>
          <w:szCs w:val="24"/>
        </w:rPr>
        <w:t>5、装饰装修：包括各类门、自动感应门、传递窗、器械柜、药品柜、观片灯、多功能控制面板等。</w:t>
      </w:r>
    </w:p>
    <w:p w:rsidR="00E71EE6" w:rsidRPr="00DC0B4A" w:rsidRDefault="00E71EE6" w:rsidP="00E71EE6">
      <w:pPr>
        <w:spacing w:line="480" w:lineRule="exact"/>
        <w:ind w:firstLineChars="200" w:firstLine="480"/>
        <w:rPr>
          <w:rFonts w:asciiTheme="minorEastAsia" w:eastAsiaTheme="minorEastAsia" w:hAnsiTheme="minorEastAsia" w:cs="宋体"/>
          <w:bCs/>
          <w:sz w:val="24"/>
          <w:szCs w:val="24"/>
        </w:rPr>
      </w:pPr>
      <w:r w:rsidRPr="00DC0B4A">
        <w:rPr>
          <w:rFonts w:asciiTheme="minorEastAsia" w:eastAsiaTheme="minorEastAsia" w:hAnsiTheme="minorEastAsia" w:cs="宋体" w:hint="eastAsia"/>
          <w:bCs/>
          <w:sz w:val="24"/>
          <w:szCs w:val="24"/>
        </w:rPr>
        <w:t>6、清洁卫生：设备间、设备间所有设备、各类配电柜内外的清洁。</w:t>
      </w:r>
    </w:p>
    <w:p w:rsidR="00FD71E3" w:rsidRDefault="007A2816">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三</w:t>
      </w:r>
      <w:r w:rsidR="006745D2">
        <w:rPr>
          <w:rFonts w:asciiTheme="minorEastAsia" w:eastAsiaTheme="minorEastAsia" w:hAnsiTheme="minorEastAsia" w:cs="宋体" w:hint="eastAsia"/>
          <w:b/>
          <w:bCs/>
          <w:sz w:val="24"/>
          <w:szCs w:val="24"/>
        </w:rPr>
        <w:t>、比选报价、限价、评分说明</w:t>
      </w:r>
    </w:p>
    <w:p w:rsidR="00FD71E3" w:rsidRDefault="006745D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w:t>
      </w:r>
    </w:p>
    <w:p w:rsidR="00FD71E3" w:rsidRDefault="006745D2">
      <w:pPr>
        <w:spacing w:line="440" w:lineRule="exact"/>
        <w:ind w:firstLineChars="200" w:firstLine="480"/>
        <w:rPr>
          <w:rFonts w:ascii="宋体" w:hAnsi="宋体" w:cs="宋体"/>
          <w:sz w:val="24"/>
          <w:szCs w:val="24"/>
        </w:rPr>
      </w:pPr>
      <w:r>
        <w:rPr>
          <w:rFonts w:asciiTheme="minorEastAsia" w:eastAsiaTheme="minorEastAsia" w:hAnsiTheme="minorEastAsia" w:cs="宋体" w:hint="eastAsia"/>
          <w:sz w:val="24"/>
          <w:szCs w:val="24"/>
        </w:rPr>
        <w:t>本次比选无二次报价，</w:t>
      </w:r>
      <w:r w:rsidR="00E71EE6" w:rsidRPr="003E7A56">
        <w:rPr>
          <w:rFonts w:asciiTheme="minorEastAsia" w:eastAsiaTheme="minorEastAsia" w:hAnsiTheme="minorEastAsia" w:cs="宋体" w:hint="eastAsia"/>
          <w:sz w:val="24"/>
          <w:szCs w:val="24"/>
        </w:rPr>
        <w:t>以</w:t>
      </w:r>
      <w:r w:rsidR="00E71EE6">
        <w:rPr>
          <w:rFonts w:asciiTheme="minorEastAsia" w:eastAsiaTheme="minorEastAsia" w:hAnsiTheme="minorEastAsia" w:cs="宋体" w:hint="eastAsia"/>
          <w:sz w:val="24"/>
          <w:szCs w:val="24"/>
        </w:rPr>
        <w:t>总价报价的形式进行报价</w:t>
      </w:r>
      <w:r>
        <w:rPr>
          <w:rFonts w:asciiTheme="minorEastAsia" w:eastAsiaTheme="minorEastAsia" w:hAnsiTheme="minorEastAsia"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Theme="minorEastAsia" w:eastAsiaTheme="minorEastAsia" w:hAnsiTheme="minorEastAsia" w:cs="宋体" w:hint="eastAsia"/>
          <w:sz w:val="24"/>
          <w:szCs w:val="24"/>
        </w:rPr>
        <w:t>费各种</w:t>
      </w:r>
      <w:proofErr w:type="gramEnd"/>
      <w:r>
        <w:rPr>
          <w:rFonts w:asciiTheme="minorEastAsia" w:eastAsiaTheme="minorEastAsia" w:hAnsiTheme="minorEastAsia" w:cs="宋体" w:hint="eastAsia"/>
          <w:sz w:val="24"/>
          <w:szCs w:val="24"/>
        </w:rPr>
        <w:t>风险等全部费用。</w:t>
      </w:r>
      <w:r>
        <w:rPr>
          <w:rFonts w:asciiTheme="minorEastAsia" w:eastAsiaTheme="minorEastAsia" w:hAnsiTheme="minorEastAsia" w:cs="宋体"/>
          <w:sz w:val="24"/>
          <w:szCs w:val="24"/>
        </w:rPr>
        <w:t>合同签订后原则上</w:t>
      </w:r>
      <w:r w:rsidR="00C85327">
        <w:rPr>
          <w:rFonts w:asciiTheme="minorEastAsia" w:eastAsiaTheme="minorEastAsia" w:hAnsiTheme="minorEastAsia" w:cs="宋体"/>
          <w:sz w:val="24"/>
          <w:szCs w:val="24"/>
        </w:rPr>
        <w:t>采购人</w:t>
      </w:r>
      <w:r>
        <w:rPr>
          <w:rFonts w:asciiTheme="minorEastAsia" w:eastAsiaTheme="minorEastAsia" w:hAnsiTheme="minorEastAsia" w:cs="宋体"/>
          <w:sz w:val="24"/>
          <w:szCs w:val="24"/>
        </w:rPr>
        <w:t>不做费用调整。</w:t>
      </w:r>
      <w:r>
        <w:rPr>
          <w:rFonts w:ascii="宋体" w:hAnsi="宋体" w:cs="宋体"/>
          <w:sz w:val="24"/>
          <w:szCs w:val="24"/>
        </w:rPr>
        <w:t>大写金额与小写金额不一致的，以大写金额为准</w:t>
      </w:r>
      <w:r>
        <w:rPr>
          <w:rFonts w:ascii="宋体" w:hAnsi="宋体" w:cs="宋体" w:hint="eastAsia"/>
          <w:sz w:val="24"/>
          <w:szCs w:val="24"/>
        </w:rPr>
        <w:t>。</w:t>
      </w:r>
    </w:p>
    <w:p w:rsidR="00F1470A" w:rsidRPr="004232C3" w:rsidRDefault="006745D2" w:rsidP="00F1470A">
      <w:pPr>
        <w:spacing w:line="440" w:lineRule="exact"/>
        <w:ind w:firstLineChars="200" w:firstLine="480"/>
        <w:rPr>
          <w:rFonts w:ascii="宋体" w:hAnsi="宋体" w:cs="宋体"/>
          <w:sz w:val="24"/>
          <w:szCs w:val="24"/>
        </w:rPr>
      </w:pPr>
      <w:r>
        <w:rPr>
          <w:rFonts w:ascii="宋体" w:hAnsi="宋体" w:cs="宋体" w:hint="eastAsia"/>
          <w:sz w:val="24"/>
          <w:szCs w:val="24"/>
        </w:rPr>
        <w:t>（二）限价说明：</w:t>
      </w:r>
      <w:r w:rsidR="004232C3" w:rsidRPr="003E7A56">
        <w:rPr>
          <w:rFonts w:asciiTheme="minorEastAsia" w:eastAsiaTheme="minorEastAsia" w:hAnsiTheme="minorEastAsia" w:cs="宋体" w:hint="eastAsia"/>
          <w:sz w:val="24"/>
          <w:szCs w:val="24"/>
        </w:rPr>
        <w:t>本项目只设置总价最高</w:t>
      </w:r>
      <w:r w:rsidR="004232C3" w:rsidRPr="003A21A6">
        <w:rPr>
          <w:rFonts w:asciiTheme="minorEastAsia" w:eastAsiaTheme="minorEastAsia" w:hAnsiTheme="minorEastAsia" w:cs="宋体" w:hint="eastAsia"/>
          <w:sz w:val="24"/>
          <w:szCs w:val="24"/>
        </w:rPr>
        <w:t>限价</w:t>
      </w:r>
      <w:r w:rsidR="00255050" w:rsidRPr="004232C3">
        <w:rPr>
          <w:rFonts w:ascii="宋体" w:hAnsi="宋体" w:cs="宋体" w:hint="eastAsia"/>
          <w:sz w:val="24"/>
          <w:szCs w:val="24"/>
        </w:rPr>
        <w:t>，最高限价为</w:t>
      </w:r>
      <w:r w:rsidR="004232C3" w:rsidRPr="004232C3">
        <w:rPr>
          <w:rFonts w:asciiTheme="minorEastAsia" w:eastAsiaTheme="minorEastAsia" w:hAnsiTheme="minorEastAsia" w:cs="宋体" w:hint="eastAsia"/>
          <w:sz w:val="24"/>
          <w:szCs w:val="24"/>
        </w:rPr>
        <w:t>人民币</w:t>
      </w:r>
      <w:r w:rsidR="004232C3" w:rsidRPr="004232C3">
        <w:rPr>
          <w:rFonts w:asciiTheme="minorEastAsia" w:eastAsiaTheme="minorEastAsia" w:hAnsiTheme="minorEastAsia" w:cs="宋体" w:hint="eastAsia"/>
          <w:sz w:val="24"/>
          <w:szCs w:val="24"/>
          <w:u w:val="single"/>
        </w:rPr>
        <w:t xml:space="preserve"> 145800 </w:t>
      </w:r>
      <w:r w:rsidR="004232C3" w:rsidRPr="004232C3">
        <w:rPr>
          <w:rFonts w:asciiTheme="minorEastAsia" w:eastAsiaTheme="minorEastAsia" w:hAnsiTheme="minorEastAsia" w:cs="宋体" w:hint="eastAsia"/>
          <w:sz w:val="24"/>
          <w:szCs w:val="24"/>
        </w:rPr>
        <w:t>元</w:t>
      </w:r>
      <w:r w:rsidR="00255050" w:rsidRPr="004232C3">
        <w:rPr>
          <w:rFonts w:ascii="宋体" w:hAnsi="宋体" w:cs="宋体" w:hint="eastAsia"/>
          <w:sz w:val="24"/>
          <w:szCs w:val="24"/>
        </w:rPr>
        <w:t>。响应人</w:t>
      </w:r>
      <w:r w:rsidR="00255050" w:rsidRPr="004232C3">
        <w:rPr>
          <w:rFonts w:ascii="宋体" w:hAnsi="宋体" w:cs="宋体" w:hint="eastAsia"/>
          <w:sz w:val="24"/>
          <w:szCs w:val="24"/>
        </w:rPr>
        <w:lastRenderedPageBreak/>
        <w:t>的报价不得超过</w:t>
      </w:r>
      <w:r w:rsidRPr="004232C3">
        <w:rPr>
          <w:rFonts w:ascii="宋体" w:hAnsi="宋体" w:cs="宋体" w:hint="eastAsia"/>
          <w:sz w:val="24"/>
          <w:szCs w:val="24"/>
        </w:rPr>
        <w:t>最高限价，否则，</w:t>
      </w:r>
      <w:r w:rsidR="004232C3">
        <w:rPr>
          <w:rFonts w:ascii="宋体" w:hAnsi="宋体" w:cs="宋体" w:hint="eastAsia"/>
          <w:sz w:val="24"/>
          <w:szCs w:val="24"/>
        </w:rPr>
        <w:t>响应文件</w:t>
      </w:r>
      <w:r w:rsidR="00255050" w:rsidRPr="004232C3">
        <w:rPr>
          <w:rFonts w:ascii="宋体" w:hAnsi="宋体" w:cs="宋体" w:hint="eastAsia"/>
          <w:sz w:val="24"/>
          <w:szCs w:val="24"/>
        </w:rPr>
        <w:t>按作废处理</w:t>
      </w:r>
      <w:r w:rsidRPr="004232C3">
        <w:rPr>
          <w:rFonts w:ascii="宋体" w:hAnsi="宋体" w:cs="宋体" w:hint="eastAsia"/>
          <w:sz w:val="24"/>
          <w:szCs w:val="24"/>
        </w:rPr>
        <w:t>。</w:t>
      </w:r>
    </w:p>
    <w:p w:rsidR="0050768A" w:rsidRPr="00873E1D" w:rsidRDefault="0050768A" w:rsidP="00873E1D">
      <w:pPr>
        <w:spacing w:line="440" w:lineRule="exact"/>
        <w:ind w:firstLineChars="200" w:firstLine="480"/>
        <w:rPr>
          <w:rFonts w:ascii="宋体" w:hAnsi="宋体" w:cs="宋体"/>
          <w:sz w:val="24"/>
          <w:szCs w:val="24"/>
        </w:rPr>
      </w:pPr>
      <w:r w:rsidRPr="00873E1D">
        <w:rPr>
          <w:rFonts w:ascii="宋体" w:hAnsi="宋体" w:cs="宋体" w:hint="eastAsia"/>
          <w:sz w:val="24"/>
          <w:szCs w:val="24"/>
        </w:rPr>
        <w:t>（三）评分说明：</w:t>
      </w:r>
    </w:p>
    <w:p w:rsidR="0050768A" w:rsidRPr="00873E1D" w:rsidRDefault="0050768A" w:rsidP="00873E1D">
      <w:pPr>
        <w:spacing w:line="440" w:lineRule="exact"/>
        <w:ind w:firstLineChars="200" w:firstLine="480"/>
        <w:rPr>
          <w:rFonts w:ascii="宋体" w:hAnsi="宋体" w:cs="宋体"/>
          <w:sz w:val="24"/>
          <w:szCs w:val="24"/>
        </w:rPr>
      </w:pPr>
      <w:r w:rsidRPr="00873E1D">
        <w:rPr>
          <w:rFonts w:ascii="宋体" w:hAnsi="宋体" w:cs="宋体"/>
          <w:sz w:val="24"/>
          <w:szCs w:val="24"/>
        </w:rPr>
        <w:t>1</w:t>
      </w:r>
      <w:r w:rsidRPr="00873E1D">
        <w:rPr>
          <w:rFonts w:ascii="宋体" w:hAnsi="宋体" w:cs="宋体" w:hint="eastAsia"/>
          <w:sz w:val="24"/>
          <w:szCs w:val="24"/>
        </w:rPr>
        <w:t>．资格审查及符合性审查</w:t>
      </w:r>
      <w:r>
        <w:rPr>
          <w:rFonts w:ascii="宋体" w:hAnsi="宋体" w:cs="宋体" w:hint="eastAsia"/>
          <w:sz w:val="24"/>
          <w:szCs w:val="24"/>
        </w:rPr>
        <w:t>：评审由比选方相关人员组成评审小组，并根据比选文件的要求对响应人提交的响应文件进行审查，</w:t>
      </w:r>
      <w:r w:rsidRPr="00873E1D">
        <w:rPr>
          <w:rFonts w:ascii="宋体" w:hAnsi="宋体" w:cs="宋体" w:hint="eastAsia"/>
          <w:sz w:val="24"/>
          <w:szCs w:val="24"/>
        </w:rPr>
        <w:t>只有资格审查及符合性审查合格的响应人才能继续参与评审。</w:t>
      </w:r>
    </w:p>
    <w:p w:rsidR="0050768A" w:rsidRDefault="0050768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）资格审查</w:t>
      </w:r>
    </w:p>
    <w:p w:rsidR="0050768A" w:rsidRDefault="0050768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490"/>
      </w:tblGrid>
      <w:tr w:rsidR="0050768A" w:rsidTr="007A258C">
        <w:trPr>
          <w:trHeight w:val="454"/>
          <w:jc w:val="center"/>
        </w:trPr>
        <w:tc>
          <w:tcPr>
            <w:tcW w:w="676"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检查内容</w:t>
            </w:r>
          </w:p>
        </w:tc>
      </w:tr>
      <w:tr w:rsidR="0050768A" w:rsidTr="007A258C">
        <w:trPr>
          <w:trHeight w:val="454"/>
          <w:jc w:val="center"/>
        </w:trPr>
        <w:tc>
          <w:tcPr>
            <w:tcW w:w="676" w:type="dxa"/>
            <w:vMerge w:val="restart"/>
            <w:vAlign w:val="center"/>
          </w:tcPr>
          <w:p w:rsidR="0050768A" w:rsidRDefault="0050768A" w:rsidP="007A258C">
            <w:pPr>
              <w:spacing w:line="320" w:lineRule="exact"/>
              <w:jc w:val="center"/>
              <w:rPr>
                <w:rFonts w:ascii="宋体" w:hAnsi="宋体"/>
              </w:rPr>
            </w:pPr>
            <w:r>
              <w:rPr>
                <w:rFonts w:ascii="宋体" w:hAnsi="宋体"/>
              </w:rPr>
              <w:t>1</w:t>
            </w:r>
          </w:p>
        </w:tc>
        <w:tc>
          <w:tcPr>
            <w:tcW w:w="709" w:type="dxa"/>
            <w:vMerge w:val="restart"/>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响应人应符合的基本资格条件</w:t>
            </w:r>
          </w:p>
        </w:tc>
        <w:tc>
          <w:tcPr>
            <w:tcW w:w="2546" w:type="dxa"/>
            <w:vAlign w:val="center"/>
          </w:tcPr>
          <w:p w:rsidR="0050768A" w:rsidRDefault="0050768A" w:rsidP="007A258C">
            <w:pPr>
              <w:spacing w:line="320" w:lineRule="exact"/>
              <w:rPr>
                <w:rFonts w:ascii="宋体"/>
              </w:rPr>
            </w:pPr>
            <w:r>
              <w:rPr>
                <w:rFonts w:ascii="宋体" w:hAnsi="宋体" w:hint="eastAsia"/>
              </w:rPr>
              <w:t>（</w:t>
            </w:r>
            <w:r>
              <w:rPr>
                <w:rFonts w:ascii="宋体" w:hAnsi="宋体"/>
              </w:rPr>
              <w:t>1</w:t>
            </w:r>
            <w:r>
              <w:rPr>
                <w:rFonts w:ascii="宋体" w:hAnsi="宋体" w:hint="eastAsia"/>
              </w:rPr>
              <w:t>）具有独立承担民事责任的能力</w:t>
            </w:r>
          </w:p>
        </w:tc>
        <w:tc>
          <w:tcPr>
            <w:tcW w:w="5490" w:type="dxa"/>
            <w:vAlign w:val="center"/>
          </w:tcPr>
          <w:p w:rsidR="0050768A" w:rsidRDefault="0050768A" w:rsidP="007A258C">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50768A" w:rsidRDefault="0050768A" w:rsidP="007A258C">
            <w:pPr>
              <w:spacing w:line="320" w:lineRule="exact"/>
              <w:rPr>
                <w:rFonts w:ascii="宋体"/>
              </w:rPr>
            </w:pPr>
            <w:r>
              <w:rPr>
                <w:rFonts w:ascii="宋体" w:hAnsi="宋体" w:hint="eastAsia"/>
              </w:rPr>
              <w:t>响应人</w:t>
            </w:r>
            <w:r w:rsidR="007B26D9">
              <w:rPr>
                <w:rFonts w:ascii="宋体" w:hAnsi="宋体" w:hint="eastAsia"/>
              </w:rPr>
              <w:t>法定代表人（或主要负责人）</w:t>
            </w:r>
            <w:r>
              <w:rPr>
                <w:rFonts w:ascii="宋体" w:hAnsi="宋体" w:hint="eastAsia"/>
              </w:rPr>
              <w:t>身份证明和</w:t>
            </w:r>
            <w:r w:rsidR="007B26D9">
              <w:rPr>
                <w:rFonts w:ascii="宋体" w:hAnsi="宋体" w:hint="eastAsia"/>
              </w:rPr>
              <w:t>法定代表人（或主要负责人）</w:t>
            </w:r>
            <w:r>
              <w:rPr>
                <w:rFonts w:ascii="宋体" w:hAnsi="宋体" w:hint="eastAsia"/>
              </w:rPr>
              <w:t>授权代表委托书。</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lang w:val="zh-CN"/>
              </w:rPr>
            </w:pPr>
          </w:p>
        </w:tc>
        <w:tc>
          <w:tcPr>
            <w:tcW w:w="2546" w:type="dxa"/>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50768A" w:rsidRDefault="0050768A" w:rsidP="007A258C">
            <w:pPr>
              <w:spacing w:line="320" w:lineRule="exact"/>
              <w:rPr>
                <w:rFonts w:ascii="宋体"/>
              </w:rPr>
            </w:pPr>
            <w:r>
              <w:rPr>
                <w:rFonts w:ascii="宋体" w:hAnsi="宋体" w:hint="eastAsia"/>
              </w:rPr>
              <w:t>响应人提供书面声明或相关证明材料（见格式文件）</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lang w:val="zh-CN"/>
              </w:rPr>
            </w:pPr>
          </w:p>
        </w:tc>
        <w:tc>
          <w:tcPr>
            <w:tcW w:w="2546" w:type="dxa"/>
            <w:vAlign w:val="center"/>
          </w:tcPr>
          <w:p w:rsidR="0050768A" w:rsidRDefault="0050768A" w:rsidP="007A258C">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50768A" w:rsidRDefault="0050768A" w:rsidP="007A258C">
            <w:pPr>
              <w:spacing w:line="320" w:lineRule="exact"/>
              <w:rPr>
                <w:rFonts w:ascii="宋体"/>
              </w:rPr>
            </w:pPr>
            <w:r>
              <w:rPr>
                <w:rFonts w:ascii="宋体" w:hAnsi="宋体"/>
              </w:rPr>
              <w:t>1.</w:t>
            </w:r>
            <w:r>
              <w:rPr>
                <w:rFonts w:ascii="宋体" w:hAnsi="宋体" w:hint="eastAsia"/>
              </w:rPr>
              <w:t>响应人提供书面声明（见格式文件）；</w:t>
            </w:r>
          </w:p>
          <w:p w:rsidR="0050768A" w:rsidRDefault="0050768A" w:rsidP="007A258C">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rPr>
            </w:pPr>
          </w:p>
        </w:tc>
        <w:tc>
          <w:tcPr>
            <w:tcW w:w="2546" w:type="dxa"/>
            <w:vAlign w:val="center"/>
          </w:tcPr>
          <w:p w:rsidR="0050768A" w:rsidRDefault="0050768A" w:rsidP="007A258C">
            <w:pPr>
              <w:spacing w:line="320" w:lineRule="exact"/>
              <w:rPr>
                <w:rFonts w:ascii="宋体"/>
              </w:rPr>
            </w:pPr>
            <w:r>
              <w:rPr>
                <w:rFonts w:ascii="宋体" w:hAnsi="宋体" w:hint="eastAsia"/>
              </w:rPr>
              <w:t>（</w:t>
            </w:r>
            <w:r w:rsidR="000D52DB">
              <w:rPr>
                <w:rFonts w:ascii="宋体" w:hAnsi="宋体" w:hint="eastAsia"/>
              </w:rPr>
              <w:t>4</w:t>
            </w:r>
            <w:r>
              <w:rPr>
                <w:rFonts w:ascii="宋体" w:hAnsi="宋体" w:hint="eastAsia"/>
              </w:rPr>
              <w:t>）法律、行政法规规定的其他条件</w:t>
            </w:r>
          </w:p>
        </w:tc>
        <w:tc>
          <w:tcPr>
            <w:tcW w:w="5490" w:type="dxa"/>
            <w:vAlign w:val="center"/>
          </w:tcPr>
          <w:p w:rsidR="0050768A" w:rsidRPr="00D63548" w:rsidRDefault="0050768A" w:rsidP="007A258C">
            <w:pPr>
              <w:spacing w:line="320" w:lineRule="exact"/>
              <w:rPr>
                <w:rFonts w:ascii="宋体"/>
              </w:rPr>
            </w:pPr>
          </w:p>
        </w:tc>
      </w:tr>
      <w:tr w:rsidR="0050768A" w:rsidTr="007A258C">
        <w:trPr>
          <w:trHeight w:val="454"/>
          <w:jc w:val="center"/>
        </w:trPr>
        <w:tc>
          <w:tcPr>
            <w:tcW w:w="676" w:type="dxa"/>
            <w:vAlign w:val="center"/>
          </w:tcPr>
          <w:p w:rsidR="0050768A" w:rsidRDefault="0050768A" w:rsidP="007A258C">
            <w:pPr>
              <w:spacing w:line="320" w:lineRule="exact"/>
              <w:jc w:val="center"/>
              <w:rPr>
                <w:rFonts w:ascii="宋体" w:hAnsi="宋体"/>
              </w:rPr>
            </w:pPr>
            <w:r>
              <w:rPr>
                <w:rFonts w:ascii="宋体" w:hAnsi="宋体"/>
              </w:rPr>
              <w:t>2</w:t>
            </w:r>
          </w:p>
        </w:tc>
        <w:tc>
          <w:tcPr>
            <w:tcW w:w="3255" w:type="dxa"/>
            <w:gridSpan w:val="2"/>
            <w:vAlign w:val="center"/>
          </w:tcPr>
          <w:p w:rsidR="0050768A" w:rsidRDefault="0050768A" w:rsidP="007A258C">
            <w:pPr>
              <w:spacing w:line="320" w:lineRule="exact"/>
              <w:rPr>
                <w:rFonts w:ascii="宋体"/>
              </w:rPr>
            </w:pPr>
            <w:r>
              <w:rPr>
                <w:rFonts w:ascii="宋体" w:hAnsi="宋体" w:hint="eastAsia"/>
              </w:rPr>
              <w:t>其它资格条件</w:t>
            </w:r>
          </w:p>
        </w:tc>
        <w:tc>
          <w:tcPr>
            <w:tcW w:w="5490" w:type="dxa"/>
            <w:vAlign w:val="center"/>
          </w:tcPr>
          <w:p w:rsidR="0050768A" w:rsidRDefault="0050768A" w:rsidP="007A258C">
            <w:pPr>
              <w:spacing w:line="320" w:lineRule="exact"/>
              <w:rPr>
                <w:rFonts w:ascii="宋体"/>
              </w:rPr>
            </w:pPr>
            <w:r>
              <w:rPr>
                <w:rFonts w:ascii="宋体" w:hAnsi="宋体" w:hint="eastAsia"/>
              </w:rPr>
              <w:t>不接受联合体参与。</w:t>
            </w:r>
          </w:p>
        </w:tc>
      </w:tr>
    </w:tbl>
    <w:p w:rsidR="0050768A" w:rsidRDefault="0050768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50768A" w:rsidRDefault="0050768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50768A" w:rsidTr="007A258C">
        <w:trPr>
          <w:trHeight w:val="454"/>
          <w:jc w:val="center"/>
        </w:trPr>
        <w:tc>
          <w:tcPr>
            <w:tcW w:w="675"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评审标准</w:t>
            </w:r>
          </w:p>
        </w:tc>
      </w:tr>
      <w:tr w:rsidR="0050768A" w:rsidTr="007A258C">
        <w:trPr>
          <w:trHeight w:val="454"/>
          <w:jc w:val="center"/>
        </w:trPr>
        <w:tc>
          <w:tcPr>
            <w:tcW w:w="675" w:type="dxa"/>
            <w:vMerge w:val="restart"/>
            <w:vAlign w:val="center"/>
          </w:tcPr>
          <w:p w:rsidR="0050768A" w:rsidRDefault="0050768A" w:rsidP="007A258C">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50768A" w:rsidRDefault="0050768A" w:rsidP="007A258C">
            <w:pPr>
              <w:spacing w:line="320" w:lineRule="exact"/>
              <w:rPr>
                <w:rFonts w:ascii="宋体" w:cs="宋体"/>
                <w:kern w:val="0"/>
              </w:rPr>
            </w:pPr>
            <w:r>
              <w:rPr>
                <w:rFonts w:ascii="宋体" w:hAnsi="宋体" w:cs="宋体" w:hint="eastAsia"/>
                <w:kern w:val="0"/>
              </w:rPr>
              <w:t>有效性审查</w:t>
            </w:r>
          </w:p>
        </w:tc>
        <w:tc>
          <w:tcPr>
            <w:tcW w:w="1984" w:type="dxa"/>
            <w:vAlign w:val="center"/>
          </w:tcPr>
          <w:p w:rsidR="0050768A" w:rsidRDefault="0050768A" w:rsidP="007A258C">
            <w:pPr>
              <w:spacing w:line="320" w:lineRule="exact"/>
              <w:rPr>
                <w:rFonts w:ascii="宋体" w:cs="宋体"/>
                <w:kern w:val="0"/>
              </w:rPr>
            </w:pPr>
            <w:r>
              <w:rPr>
                <w:rFonts w:ascii="宋体" w:hAnsi="宋体" w:hint="eastAsia"/>
              </w:rPr>
              <w:t>响应文件签署</w:t>
            </w:r>
          </w:p>
        </w:tc>
        <w:tc>
          <w:tcPr>
            <w:tcW w:w="5108" w:type="dxa"/>
            <w:vAlign w:val="center"/>
          </w:tcPr>
          <w:p w:rsidR="0050768A" w:rsidRDefault="0050768A" w:rsidP="007A258C">
            <w:pPr>
              <w:spacing w:line="320" w:lineRule="exact"/>
              <w:rPr>
                <w:rFonts w:ascii="宋体" w:cs="宋体"/>
                <w:kern w:val="0"/>
              </w:rPr>
            </w:pPr>
            <w:r>
              <w:rPr>
                <w:rFonts w:ascii="宋体" w:hAnsi="宋体" w:hint="eastAsia"/>
              </w:rPr>
              <w:t>响应文件上</w:t>
            </w:r>
            <w:r w:rsidR="007B26D9">
              <w:rPr>
                <w:rFonts w:ascii="宋体" w:hAnsi="宋体" w:hint="eastAsia"/>
              </w:rPr>
              <w:t>法定代表人（或主要负责人）</w:t>
            </w:r>
            <w:r>
              <w:rPr>
                <w:rFonts w:ascii="宋体" w:hAnsi="宋体" w:hint="eastAsia"/>
              </w:rPr>
              <w:t>或其授权代表人的签字齐全。</w:t>
            </w:r>
          </w:p>
        </w:tc>
      </w:tr>
      <w:tr w:rsidR="0050768A" w:rsidTr="007A258C">
        <w:trPr>
          <w:trHeight w:val="454"/>
          <w:jc w:val="center"/>
        </w:trPr>
        <w:tc>
          <w:tcPr>
            <w:tcW w:w="675" w:type="dxa"/>
            <w:vMerge/>
            <w:vAlign w:val="center"/>
          </w:tcPr>
          <w:p w:rsidR="0050768A" w:rsidRDefault="0050768A" w:rsidP="007A258C">
            <w:pPr>
              <w:spacing w:line="320" w:lineRule="exact"/>
              <w:jc w:val="center"/>
              <w:rPr>
                <w:rFonts w:ascii="宋体" w:cs="宋体"/>
                <w:kern w:val="0"/>
              </w:rPr>
            </w:pPr>
          </w:p>
        </w:tc>
        <w:tc>
          <w:tcPr>
            <w:tcW w:w="1562" w:type="dxa"/>
            <w:vMerge/>
            <w:vAlign w:val="center"/>
          </w:tcPr>
          <w:p w:rsidR="0050768A" w:rsidRDefault="0050768A" w:rsidP="007A258C">
            <w:pPr>
              <w:spacing w:line="320" w:lineRule="exact"/>
              <w:rPr>
                <w:rFonts w:ascii="宋体" w:cs="宋体"/>
                <w:kern w:val="0"/>
              </w:rPr>
            </w:pPr>
          </w:p>
        </w:tc>
        <w:tc>
          <w:tcPr>
            <w:tcW w:w="1984" w:type="dxa"/>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响应</w:t>
            </w:r>
            <w:r w:rsidR="00CC1D80">
              <w:rPr>
                <w:rFonts w:ascii="宋体" w:hAnsi="宋体" w:cs="仿宋_GB2312" w:hint="eastAsia"/>
                <w:lang w:val="zh-CN"/>
              </w:rPr>
              <w:t xml:space="preserve">产品 </w:t>
            </w:r>
          </w:p>
        </w:tc>
        <w:tc>
          <w:tcPr>
            <w:tcW w:w="5108" w:type="dxa"/>
            <w:vAlign w:val="center"/>
          </w:tcPr>
          <w:p w:rsidR="0050768A" w:rsidRDefault="00CC1D80" w:rsidP="007A258C">
            <w:pPr>
              <w:spacing w:line="320" w:lineRule="exact"/>
              <w:rPr>
                <w:rFonts w:ascii="宋体" w:cs="宋体"/>
                <w:kern w:val="0"/>
              </w:rPr>
            </w:pPr>
            <w:r>
              <w:rPr>
                <w:rFonts w:ascii="宋体" w:hAnsi="宋体" w:cs="仿宋_GB2312" w:hint="eastAsia"/>
                <w:lang w:val="zh-CN"/>
              </w:rPr>
              <w:t>只能有一个产品</w:t>
            </w:r>
            <w:r w:rsidR="0050768A">
              <w:rPr>
                <w:rFonts w:ascii="宋体" w:hAnsi="宋体" w:cs="仿宋_GB2312" w:hint="eastAsia"/>
                <w:lang w:val="zh-CN"/>
              </w:rPr>
              <w:t>参选。</w:t>
            </w:r>
          </w:p>
        </w:tc>
      </w:tr>
      <w:tr w:rsidR="0050768A" w:rsidTr="007A258C">
        <w:trPr>
          <w:trHeight w:val="454"/>
          <w:jc w:val="center"/>
        </w:trPr>
        <w:tc>
          <w:tcPr>
            <w:tcW w:w="675" w:type="dxa"/>
            <w:vMerge/>
            <w:vAlign w:val="center"/>
          </w:tcPr>
          <w:p w:rsidR="0050768A" w:rsidRDefault="0050768A" w:rsidP="007A258C">
            <w:pPr>
              <w:spacing w:line="320" w:lineRule="exact"/>
              <w:jc w:val="center"/>
              <w:rPr>
                <w:rFonts w:ascii="宋体" w:cs="宋体"/>
                <w:kern w:val="0"/>
              </w:rPr>
            </w:pPr>
          </w:p>
        </w:tc>
        <w:tc>
          <w:tcPr>
            <w:tcW w:w="1562" w:type="dxa"/>
            <w:vMerge/>
            <w:vAlign w:val="center"/>
          </w:tcPr>
          <w:p w:rsidR="0050768A" w:rsidRDefault="0050768A" w:rsidP="007A258C">
            <w:pPr>
              <w:spacing w:line="320" w:lineRule="exact"/>
              <w:rPr>
                <w:rFonts w:ascii="宋体" w:cs="宋体"/>
                <w:kern w:val="0"/>
              </w:rPr>
            </w:pPr>
          </w:p>
        </w:tc>
        <w:tc>
          <w:tcPr>
            <w:tcW w:w="1984" w:type="dxa"/>
            <w:vAlign w:val="center"/>
          </w:tcPr>
          <w:p w:rsidR="0050768A" w:rsidRDefault="0050768A" w:rsidP="007A258C">
            <w:pPr>
              <w:spacing w:line="320" w:lineRule="exact"/>
              <w:rPr>
                <w:rFonts w:ascii="宋体" w:cs="仿宋_GB2312"/>
                <w:lang w:val="zh-CN"/>
              </w:rPr>
            </w:pPr>
            <w:r>
              <w:rPr>
                <w:rFonts w:ascii="宋体" w:hAnsi="宋体" w:hint="eastAsia"/>
              </w:rPr>
              <w:t>报价唯一</w:t>
            </w:r>
          </w:p>
        </w:tc>
        <w:tc>
          <w:tcPr>
            <w:tcW w:w="5108"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50768A" w:rsidTr="007A258C">
        <w:trPr>
          <w:trHeight w:val="454"/>
          <w:jc w:val="center"/>
        </w:trPr>
        <w:tc>
          <w:tcPr>
            <w:tcW w:w="675" w:type="dxa"/>
            <w:vAlign w:val="center"/>
          </w:tcPr>
          <w:p w:rsidR="0050768A" w:rsidRDefault="0050768A" w:rsidP="007A258C">
            <w:pPr>
              <w:spacing w:line="320" w:lineRule="exact"/>
              <w:jc w:val="center"/>
              <w:rPr>
                <w:rFonts w:ascii="宋体" w:hAnsi="宋体" w:cs="宋体"/>
                <w:kern w:val="0"/>
              </w:rPr>
            </w:pPr>
            <w:r>
              <w:rPr>
                <w:rFonts w:ascii="宋体" w:hAnsi="宋体" w:cs="宋体"/>
                <w:kern w:val="0"/>
              </w:rPr>
              <w:t>2</w:t>
            </w:r>
          </w:p>
        </w:tc>
        <w:tc>
          <w:tcPr>
            <w:tcW w:w="1562" w:type="dxa"/>
            <w:vAlign w:val="center"/>
          </w:tcPr>
          <w:p w:rsidR="0050768A" w:rsidRDefault="0050768A" w:rsidP="007A258C">
            <w:pPr>
              <w:spacing w:line="320" w:lineRule="exact"/>
              <w:rPr>
                <w:rFonts w:ascii="宋体" w:cs="宋体"/>
                <w:kern w:val="0"/>
              </w:rPr>
            </w:pPr>
            <w:r>
              <w:rPr>
                <w:rFonts w:ascii="宋体" w:hAnsi="宋体" w:cs="宋体" w:hint="eastAsia"/>
                <w:kern w:val="0"/>
              </w:rPr>
              <w:t>完整性审查</w:t>
            </w:r>
          </w:p>
        </w:tc>
        <w:tc>
          <w:tcPr>
            <w:tcW w:w="1984"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50768A" w:rsidRDefault="0050768A" w:rsidP="007A258C">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文件符合比选文件要求。</w:t>
            </w:r>
          </w:p>
        </w:tc>
      </w:tr>
      <w:tr w:rsidR="009D717A" w:rsidTr="007A258C">
        <w:trPr>
          <w:trHeight w:val="454"/>
          <w:jc w:val="center"/>
        </w:trPr>
        <w:tc>
          <w:tcPr>
            <w:tcW w:w="675" w:type="dxa"/>
            <w:vAlign w:val="center"/>
          </w:tcPr>
          <w:p w:rsidR="009D717A" w:rsidRDefault="009D717A" w:rsidP="007A258C">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9D717A" w:rsidRDefault="009D717A" w:rsidP="007A258C">
            <w:pPr>
              <w:spacing w:line="320" w:lineRule="exact"/>
              <w:rPr>
                <w:rFonts w:ascii="宋体" w:hAnsi="宋体" w:cs="宋体" w:hint="eastAsia"/>
                <w:kern w:val="0"/>
              </w:rPr>
            </w:pPr>
            <w:proofErr w:type="gramStart"/>
            <w:r>
              <w:rPr>
                <w:rFonts w:ascii="宋体" w:hAnsi="宋体" w:cs="宋体" w:hint="eastAsia"/>
                <w:kern w:val="0"/>
              </w:rPr>
              <w:t>维保要求</w:t>
            </w:r>
            <w:proofErr w:type="gramEnd"/>
          </w:p>
        </w:tc>
        <w:tc>
          <w:tcPr>
            <w:tcW w:w="1984" w:type="dxa"/>
            <w:vAlign w:val="center"/>
          </w:tcPr>
          <w:p w:rsidR="009D717A" w:rsidRDefault="009D717A" w:rsidP="007A258C">
            <w:pPr>
              <w:spacing w:line="320" w:lineRule="exact"/>
              <w:rPr>
                <w:rFonts w:ascii="宋体" w:hAnsi="宋体" w:cs="仿宋_GB2312" w:hint="eastAsia"/>
                <w:lang w:val="zh-CN"/>
              </w:rPr>
            </w:pPr>
            <w:r>
              <w:rPr>
                <w:rFonts w:ascii="宋体" w:hAnsi="宋体" w:cs="仿宋_GB2312" w:hint="eastAsia"/>
                <w:lang w:val="zh-CN"/>
              </w:rPr>
              <w:t>实质性响应</w:t>
            </w:r>
          </w:p>
        </w:tc>
        <w:tc>
          <w:tcPr>
            <w:tcW w:w="5108" w:type="dxa"/>
            <w:vAlign w:val="center"/>
          </w:tcPr>
          <w:p w:rsidR="009D717A" w:rsidRDefault="009D717A" w:rsidP="007A258C">
            <w:pPr>
              <w:spacing w:line="320" w:lineRule="exact"/>
              <w:rPr>
                <w:rFonts w:ascii="宋体" w:hAnsi="宋体" w:cs="仿宋_GB2312" w:hint="eastAsia"/>
              </w:rPr>
            </w:pPr>
            <w:proofErr w:type="gramStart"/>
            <w:r>
              <w:rPr>
                <w:rFonts w:ascii="宋体" w:hAnsi="宋体" w:cs="仿宋_GB2312" w:hint="eastAsia"/>
              </w:rPr>
              <w:t>对维保要求作出</w:t>
            </w:r>
            <w:proofErr w:type="gramEnd"/>
            <w:r>
              <w:rPr>
                <w:rFonts w:ascii="宋体" w:hAnsi="宋体" w:cs="仿宋_GB2312" w:hint="eastAsia"/>
              </w:rPr>
              <w:t>响应</w:t>
            </w:r>
          </w:p>
        </w:tc>
      </w:tr>
    </w:tbl>
    <w:p w:rsidR="000510F8" w:rsidRDefault="0050768A" w:rsidP="000510F8">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w:t>
      </w:r>
      <w:r w:rsidR="007A2816" w:rsidRPr="003E7A56">
        <w:rPr>
          <w:rFonts w:ascii="宋体" w:hAnsi="宋体" w:cs="宋体" w:hint="eastAsia"/>
          <w:sz w:val="24"/>
          <w:szCs w:val="24"/>
        </w:rPr>
        <w:t>合理低价法。</w:t>
      </w:r>
      <w:r w:rsidR="000510F8" w:rsidRPr="000567D7">
        <w:rPr>
          <w:rFonts w:ascii="宋体" w:hAnsi="宋体" w:cs="宋体" w:hint="eastAsia"/>
          <w:sz w:val="24"/>
          <w:szCs w:val="24"/>
        </w:rPr>
        <w:t>满足比选文件要求，在满足合理低价的基础上，价格最低</w:t>
      </w:r>
      <w:r w:rsidR="00496EAA">
        <w:rPr>
          <w:rFonts w:ascii="宋体" w:hAnsi="宋体" w:cs="宋体" w:hint="eastAsia"/>
          <w:sz w:val="24"/>
          <w:szCs w:val="24"/>
        </w:rPr>
        <w:lastRenderedPageBreak/>
        <w:t>的为第一名，以此类推。若最低报价相等时，给予价格相等的所有响应人再次报价机会，直至选出最低报价</w:t>
      </w:r>
      <w:r w:rsidR="000510F8" w:rsidRPr="000567D7">
        <w:rPr>
          <w:rFonts w:ascii="宋体" w:hAnsi="宋体" w:cs="宋体" w:hint="eastAsia"/>
          <w:sz w:val="24"/>
          <w:szCs w:val="24"/>
        </w:rPr>
        <w:t>。凡参加本次比选的响应人均被视为接受上述项目的比选条款。</w:t>
      </w:r>
    </w:p>
    <w:p w:rsidR="00FD71E3" w:rsidRDefault="007A2816">
      <w:pPr>
        <w:spacing w:line="44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四</w:t>
      </w:r>
      <w:r w:rsidR="006745D2">
        <w:rPr>
          <w:rFonts w:asciiTheme="minorEastAsia" w:eastAsiaTheme="minorEastAsia" w:hAnsiTheme="minorEastAsia" w:cs="宋体" w:hint="eastAsia"/>
          <w:b/>
          <w:bCs/>
          <w:sz w:val="24"/>
          <w:szCs w:val="24"/>
        </w:rPr>
        <w:t>、响应人不足的情形</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w:t>
      </w:r>
      <w:r w:rsidR="00C85327">
        <w:rPr>
          <w:rFonts w:asciiTheme="minorEastAsia" w:eastAsiaTheme="minorEastAsia" w:hAnsiTheme="minorEastAsia" w:cs="宋体" w:hint="eastAsia"/>
          <w:color w:val="000000"/>
          <w:sz w:val="24"/>
          <w:szCs w:val="24"/>
        </w:rPr>
        <w:t>采购人</w:t>
      </w:r>
      <w:r>
        <w:rPr>
          <w:rFonts w:asciiTheme="minorEastAsia" w:eastAsiaTheme="minorEastAsia" w:hAnsiTheme="minorEastAsia" w:cs="宋体" w:hint="eastAsia"/>
          <w:color w:val="000000"/>
          <w:sz w:val="24"/>
          <w:szCs w:val="24"/>
        </w:rPr>
        <w:t>将重新组织比选：</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人不足三个的，评审小组可以否决全部响应人，</w:t>
      </w:r>
      <w:r w:rsidR="00C85327">
        <w:rPr>
          <w:rFonts w:asciiTheme="minorEastAsia" w:eastAsiaTheme="minorEastAsia" w:hAnsiTheme="minorEastAsia" w:cs="宋体" w:hint="eastAsia"/>
          <w:color w:val="000000"/>
          <w:sz w:val="24"/>
          <w:szCs w:val="24"/>
        </w:rPr>
        <w:t>采购人</w:t>
      </w:r>
      <w:r>
        <w:rPr>
          <w:rFonts w:asciiTheme="minorEastAsia" w:eastAsiaTheme="minorEastAsia" w:hAnsiTheme="minorEastAsia" w:cs="宋体" w:hint="eastAsia"/>
          <w:color w:val="000000"/>
          <w:sz w:val="24"/>
          <w:szCs w:val="24"/>
        </w:rPr>
        <w:t>将重新组织比选。</w:t>
      </w:r>
    </w:p>
    <w:p w:rsidR="00D02AC3" w:rsidRPr="008E4520" w:rsidRDefault="00D02AC3" w:rsidP="00D02AC3">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FD71E3" w:rsidRDefault="007A2816">
      <w:pPr>
        <w:spacing w:line="440" w:lineRule="exact"/>
        <w:ind w:firstLineChars="200" w:firstLine="482"/>
        <w:rPr>
          <w:rFonts w:ascii="宋体" w:cs="宋体"/>
          <w:sz w:val="24"/>
          <w:szCs w:val="24"/>
        </w:rPr>
      </w:pPr>
      <w:r>
        <w:rPr>
          <w:rFonts w:ascii="宋体" w:hAnsi="宋体" w:cs="宋体" w:hint="eastAsia"/>
          <w:b/>
          <w:bCs/>
          <w:sz w:val="24"/>
          <w:szCs w:val="24"/>
        </w:rPr>
        <w:t>五</w:t>
      </w:r>
      <w:r w:rsidR="006745D2">
        <w:rPr>
          <w:rFonts w:ascii="宋体" w:hAnsi="宋体" w:cs="宋体" w:hint="eastAsia"/>
          <w:b/>
          <w:bCs/>
          <w:sz w:val="24"/>
          <w:szCs w:val="24"/>
        </w:rPr>
        <w:t>、比选有效期</w:t>
      </w:r>
      <w:r w:rsidR="006745D2">
        <w:rPr>
          <w:rFonts w:ascii="宋体" w:hAnsi="宋体" w:cs="宋体" w:hint="eastAsia"/>
          <w:sz w:val="24"/>
          <w:szCs w:val="24"/>
        </w:rPr>
        <w:t>：</w:t>
      </w:r>
      <w:r>
        <w:rPr>
          <w:rFonts w:ascii="宋体" w:hAnsi="宋体" w:cs="宋体" w:hint="eastAsia"/>
          <w:sz w:val="24"/>
          <w:szCs w:val="24"/>
        </w:rPr>
        <w:t>90</w:t>
      </w:r>
      <w:r w:rsidR="006745D2">
        <w:rPr>
          <w:rFonts w:ascii="宋体" w:hAnsi="宋体" w:cs="宋体" w:hint="eastAsia"/>
          <w:sz w:val="24"/>
          <w:szCs w:val="24"/>
        </w:rPr>
        <w:t>日历天。（从提交响应文件截止日起计算）</w:t>
      </w:r>
    </w:p>
    <w:p w:rsidR="00696FA9" w:rsidRPr="00696FA9" w:rsidRDefault="007A2816" w:rsidP="00696FA9">
      <w:pPr>
        <w:spacing w:line="440" w:lineRule="exact"/>
        <w:ind w:firstLineChars="200" w:firstLine="482"/>
        <w:rPr>
          <w:rFonts w:ascii="宋体" w:hAnsi="宋体" w:cs="宋体"/>
          <w:bCs/>
          <w:sz w:val="24"/>
          <w:szCs w:val="24"/>
        </w:rPr>
      </w:pPr>
      <w:r>
        <w:rPr>
          <w:rFonts w:ascii="宋体" w:hAnsi="宋体" w:cs="宋体" w:hint="eastAsia"/>
          <w:b/>
          <w:bCs/>
          <w:sz w:val="24"/>
          <w:szCs w:val="24"/>
        </w:rPr>
        <w:t>六</w:t>
      </w:r>
      <w:r w:rsidR="006745D2" w:rsidRPr="008D1527">
        <w:rPr>
          <w:rFonts w:ascii="宋体" w:hAnsi="宋体" w:cs="宋体" w:hint="eastAsia"/>
          <w:b/>
          <w:bCs/>
          <w:sz w:val="24"/>
          <w:szCs w:val="24"/>
        </w:rPr>
        <w:t>、付款方式：</w:t>
      </w:r>
      <w:r w:rsidR="00696FA9" w:rsidRPr="00696FA9">
        <w:rPr>
          <w:rFonts w:ascii="宋体" w:hAnsi="宋体" w:cs="宋体" w:hint="eastAsia"/>
          <w:bCs/>
          <w:sz w:val="24"/>
          <w:szCs w:val="24"/>
        </w:rPr>
        <w:t>每三个月支付一次，下季度首月支付上一季度费用。</w:t>
      </w:r>
    </w:p>
    <w:p w:rsidR="00FD71E3" w:rsidRDefault="007624C1">
      <w:pPr>
        <w:spacing w:line="440" w:lineRule="exact"/>
        <w:ind w:firstLineChars="200" w:firstLine="482"/>
        <w:rPr>
          <w:rFonts w:ascii="宋体" w:cs="宋体"/>
          <w:sz w:val="24"/>
          <w:szCs w:val="24"/>
        </w:rPr>
      </w:pPr>
      <w:r>
        <w:rPr>
          <w:rFonts w:ascii="宋体" w:hAnsi="宋体" w:cs="宋体" w:hint="eastAsia"/>
          <w:b/>
          <w:bCs/>
          <w:sz w:val="24"/>
          <w:szCs w:val="24"/>
        </w:rPr>
        <w:t>七</w:t>
      </w:r>
      <w:r w:rsidR="006745D2">
        <w:rPr>
          <w:rFonts w:ascii="宋体" w:hAnsi="宋体" w:cs="宋体" w:hint="eastAsia"/>
          <w:b/>
          <w:bCs/>
          <w:sz w:val="24"/>
          <w:szCs w:val="24"/>
        </w:rPr>
        <w:t>、响应文件的组成</w:t>
      </w:r>
      <w:r w:rsidR="006745D2">
        <w:rPr>
          <w:rFonts w:ascii="宋体" w:hAnsi="宋体" w:cs="宋体" w:hint="eastAsia"/>
          <w:sz w:val="24"/>
          <w:szCs w:val="24"/>
        </w:rPr>
        <w:t>：</w:t>
      </w:r>
    </w:p>
    <w:p w:rsidR="00FD71E3" w:rsidRDefault="007624C1">
      <w:pPr>
        <w:spacing w:line="440" w:lineRule="exact"/>
        <w:ind w:firstLineChars="200" w:firstLine="480"/>
        <w:rPr>
          <w:rFonts w:asciiTheme="minorEastAsia" w:eastAsiaTheme="minorEastAsia" w:hAnsiTheme="minorEastAsia"/>
          <w:sz w:val="24"/>
          <w:szCs w:val="24"/>
        </w:rPr>
      </w:pPr>
      <w:bookmarkStart w:id="0" w:name="_Toc256249129"/>
      <w:bookmarkStart w:id="1" w:name="_Toc12789069"/>
      <w:r>
        <w:rPr>
          <w:rFonts w:asciiTheme="minorEastAsia" w:eastAsiaTheme="minorEastAsia" w:hAnsiTheme="minorEastAsia" w:hint="eastAsia"/>
          <w:sz w:val="24"/>
          <w:szCs w:val="24"/>
        </w:rPr>
        <w:t>比选响应函</w:t>
      </w:r>
      <w:r w:rsidR="006745D2">
        <w:rPr>
          <w:rFonts w:asciiTheme="minorEastAsia" w:eastAsiaTheme="minorEastAsia" w:hAnsiTheme="minorEastAsia" w:hint="eastAsia"/>
          <w:sz w:val="24"/>
          <w:szCs w:val="24"/>
        </w:rPr>
        <w:t>；</w:t>
      </w:r>
    </w:p>
    <w:p w:rsidR="00FD71E3" w:rsidRDefault="007B26D9">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法定代表人（或主要负责人）</w:t>
      </w:r>
      <w:r w:rsidR="006745D2">
        <w:rPr>
          <w:rFonts w:asciiTheme="minorEastAsia" w:eastAsiaTheme="minorEastAsia" w:hAnsiTheme="minorEastAsia" w:hint="eastAsia"/>
          <w:sz w:val="24"/>
          <w:szCs w:val="24"/>
        </w:rPr>
        <w:t>身份证明及授权委托书；</w:t>
      </w:r>
    </w:p>
    <w:p w:rsidR="000F7724" w:rsidRDefault="000F772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资质材料</w:t>
      </w:r>
      <w:r w:rsidR="006745D2">
        <w:rPr>
          <w:rFonts w:asciiTheme="minorEastAsia" w:eastAsiaTheme="minorEastAsia" w:hAnsiTheme="minorEastAsia" w:hint="eastAsia"/>
          <w:sz w:val="24"/>
          <w:szCs w:val="24"/>
        </w:rPr>
        <w:t>；</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其它须说明材料。</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注意：以上资料应提供复印件并加盖鲜章，响应文件应提交正本一份，副本一份</w:t>
      </w:r>
      <w:r w:rsidR="002A0756">
        <w:rPr>
          <w:rFonts w:asciiTheme="minorEastAsia" w:eastAsiaTheme="minorEastAsia" w:hAnsiTheme="minorEastAsia" w:hint="eastAsia"/>
          <w:sz w:val="24"/>
          <w:szCs w:val="24"/>
        </w:rPr>
        <w:t>密封装袋</w:t>
      </w:r>
      <w:r>
        <w:rPr>
          <w:rFonts w:asciiTheme="minorEastAsia" w:eastAsiaTheme="minorEastAsia" w:hAnsiTheme="minorEastAsia" w:hint="eastAsia"/>
          <w:sz w:val="24"/>
          <w:szCs w:val="24"/>
        </w:rPr>
        <w:t>，并加盖响应人公章。未按规定密封的响应文件将被拒绝接收。本次比选须由</w:t>
      </w:r>
      <w:r w:rsidR="007B26D9">
        <w:rPr>
          <w:rFonts w:asciiTheme="minorEastAsia" w:eastAsiaTheme="minorEastAsia" w:hAnsiTheme="minorEastAsia" w:hint="eastAsia"/>
          <w:sz w:val="24"/>
          <w:szCs w:val="24"/>
        </w:rPr>
        <w:t>法定代表人（或主要负责人）</w:t>
      </w:r>
      <w:r>
        <w:rPr>
          <w:rFonts w:asciiTheme="minorEastAsia" w:eastAsiaTheme="minorEastAsia" w:hAnsiTheme="minorEastAsia" w:hint="eastAsia"/>
          <w:sz w:val="24"/>
          <w:szCs w:val="24"/>
        </w:rPr>
        <w:t>或其代理人（附授权委托书）参加，并携带身份证原件</w:t>
      </w:r>
      <w:r w:rsidR="00855B9A">
        <w:rPr>
          <w:rFonts w:asciiTheme="minorEastAsia" w:eastAsiaTheme="minorEastAsia" w:hAnsiTheme="minorEastAsia" w:hint="eastAsia"/>
          <w:sz w:val="24"/>
          <w:szCs w:val="24"/>
        </w:rPr>
        <w:t>或电子证件</w:t>
      </w:r>
      <w:r>
        <w:rPr>
          <w:rFonts w:asciiTheme="minorEastAsia" w:eastAsiaTheme="minorEastAsia" w:hAnsiTheme="minorEastAsia" w:hint="eastAsia"/>
          <w:sz w:val="24"/>
          <w:szCs w:val="24"/>
        </w:rPr>
        <w:t>。</w:t>
      </w:r>
    </w:p>
    <w:p w:rsidR="00FD71E3" w:rsidRDefault="007B26D9">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八</w:t>
      </w:r>
      <w:r w:rsidR="006745D2">
        <w:rPr>
          <w:rFonts w:ascii="宋体" w:hAnsi="宋体" w:cs="宋体" w:hint="eastAsia"/>
          <w:b/>
          <w:bCs/>
          <w:color w:val="000000"/>
          <w:sz w:val="24"/>
          <w:szCs w:val="24"/>
        </w:rPr>
        <w:t>、合同的签订</w:t>
      </w:r>
      <w:bookmarkEnd w:id="0"/>
      <w:bookmarkEnd w:id="1"/>
      <w:r w:rsidR="006745D2">
        <w:rPr>
          <w:rFonts w:ascii="宋体" w:hAnsi="宋体" w:cs="宋体" w:hint="eastAsia"/>
          <w:color w:val="000000"/>
          <w:sz w:val="24"/>
          <w:szCs w:val="24"/>
        </w:rPr>
        <w:t>：中选人应当自中选通知书签章起</w:t>
      </w:r>
      <w:r w:rsidR="006745D2">
        <w:rPr>
          <w:rFonts w:ascii="宋体" w:hAnsi="宋体" w:cs="宋体"/>
          <w:color w:val="000000"/>
          <w:sz w:val="24"/>
          <w:szCs w:val="24"/>
        </w:rPr>
        <w:t xml:space="preserve">15 </w:t>
      </w:r>
      <w:r w:rsidR="006745D2">
        <w:rPr>
          <w:rFonts w:ascii="宋体" w:hAnsi="宋体" w:cs="宋体" w:hint="eastAsia"/>
          <w:color w:val="000000"/>
          <w:sz w:val="24"/>
          <w:szCs w:val="24"/>
        </w:rPr>
        <w:t>天内，按比选文件合同模板和中选人的响应文件内容与</w:t>
      </w:r>
      <w:r w:rsidR="00C85327">
        <w:rPr>
          <w:rFonts w:ascii="宋体" w:hAnsi="宋体" w:cs="宋体" w:hint="eastAsia"/>
          <w:color w:val="000000"/>
          <w:sz w:val="24"/>
          <w:szCs w:val="24"/>
        </w:rPr>
        <w:t>采购人</w:t>
      </w:r>
      <w:r w:rsidR="006745D2">
        <w:rPr>
          <w:rFonts w:ascii="宋体" w:hAnsi="宋体" w:cs="宋体" w:hint="eastAsia"/>
          <w:color w:val="000000"/>
          <w:sz w:val="24"/>
          <w:szCs w:val="24"/>
        </w:rPr>
        <w:t>签订书面合同。中选人无正当理由拒签合同的或因中选</w:t>
      </w:r>
      <w:proofErr w:type="gramStart"/>
      <w:r w:rsidR="006745D2">
        <w:rPr>
          <w:rFonts w:ascii="宋体" w:hAnsi="宋体" w:cs="宋体" w:hint="eastAsia"/>
          <w:color w:val="000000"/>
          <w:sz w:val="24"/>
          <w:szCs w:val="24"/>
        </w:rPr>
        <w:t>人原因</w:t>
      </w:r>
      <w:proofErr w:type="gramEnd"/>
      <w:r w:rsidR="006745D2">
        <w:rPr>
          <w:rFonts w:ascii="宋体" w:hAnsi="宋体" w:cs="宋体" w:hint="eastAsia"/>
          <w:color w:val="000000"/>
          <w:sz w:val="24"/>
          <w:szCs w:val="24"/>
        </w:rPr>
        <w:t>未在规定时间内</w:t>
      </w:r>
      <w:proofErr w:type="gramStart"/>
      <w:r w:rsidR="006745D2">
        <w:rPr>
          <w:rFonts w:ascii="宋体" w:hAnsi="宋体" w:cs="宋体" w:hint="eastAsia"/>
          <w:color w:val="000000"/>
          <w:sz w:val="24"/>
          <w:szCs w:val="24"/>
        </w:rPr>
        <w:t>签定</w:t>
      </w:r>
      <w:proofErr w:type="gramEnd"/>
      <w:r w:rsidR="006745D2">
        <w:rPr>
          <w:rFonts w:ascii="宋体" w:hAnsi="宋体" w:cs="宋体" w:hint="eastAsia"/>
          <w:color w:val="000000"/>
          <w:sz w:val="24"/>
          <w:szCs w:val="24"/>
        </w:rPr>
        <w:t>合同的，</w:t>
      </w:r>
      <w:r w:rsidR="00C85327">
        <w:rPr>
          <w:rFonts w:ascii="宋体" w:hAnsi="宋体" w:cs="宋体" w:hint="eastAsia"/>
          <w:color w:val="000000"/>
          <w:sz w:val="24"/>
          <w:szCs w:val="24"/>
        </w:rPr>
        <w:t>采购人</w:t>
      </w:r>
      <w:r w:rsidR="006745D2">
        <w:rPr>
          <w:rFonts w:ascii="宋体" w:hAnsi="宋体" w:cs="宋体" w:hint="eastAsia"/>
          <w:color w:val="000000"/>
          <w:sz w:val="24"/>
          <w:szCs w:val="24"/>
        </w:rPr>
        <w:t>取消其中选资格；给</w:t>
      </w:r>
      <w:r w:rsidR="00C85327">
        <w:rPr>
          <w:rFonts w:ascii="宋体" w:hAnsi="宋体" w:cs="宋体" w:hint="eastAsia"/>
          <w:color w:val="000000"/>
          <w:sz w:val="24"/>
          <w:szCs w:val="24"/>
        </w:rPr>
        <w:t>采购人</w:t>
      </w:r>
      <w:r w:rsidR="006745D2">
        <w:rPr>
          <w:rFonts w:ascii="宋体" w:hAnsi="宋体" w:cs="宋体" w:hint="eastAsia"/>
          <w:color w:val="000000"/>
          <w:sz w:val="24"/>
          <w:szCs w:val="24"/>
        </w:rPr>
        <w:t>造成的损失，中选人应当对造成的损失进行赔偿。如中选第一候选人未签订合同，</w:t>
      </w:r>
      <w:r w:rsidR="00C85327">
        <w:rPr>
          <w:rFonts w:ascii="宋体" w:hAnsi="宋体" w:cs="宋体" w:hint="eastAsia"/>
          <w:color w:val="000000"/>
          <w:sz w:val="24"/>
          <w:szCs w:val="24"/>
        </w:rPr>
        <w:t>采购人</w:t>
      </w:r>
      <w:r w:rsidR="006745D2">
        <w:rPr>
          <w:rFonts w:ascii="宋体" w:hAnsi="宋体" w:cs="宋体" w:hint="eastAsia"/>
          <w:color w:val="000000"/>
          <w:sz w:val="24"/>
          <w:szCs w:val="24"/>
        </w:rPr>
        <w:t>有权选择第二候选人签订书面合同。</w:t>
      </w:r>
    </w:p>
    <w:p w:rsidR="00FD71E3" w:rsidRDefault="007B26D9">
      <w:pPr>
        <w:spacing w:line="440" w:lineRule="exact"/>
        <w:ind w:firstLineChars="200" w:firstLine="482"/>
        <w:rPr>
          <w:rFonts w:ascii="宋体" w:cs="宋体"/>
          <w:sz w:val="24"/>
          <w:szCs w:val="24"/>
        </w:rPr>
      </w:pPr>
      <w:r>
        <w:rPr>
          <w:rFonts w:ascii="宋体" w:hAnsi="宋体" w:cs="宋体" w:hint="eastAsia"/>
          <w:b/>
          <w:bCs/>
          <w:sz w:val="24"/>
          <w:szCs w:val="24"/>
        </w:rPr>
        <w:t>九</w:t>
      </w:r>
      <w:r w:rsidR="006745D2">
        <w:rPr>
          <w:rFonts w:ascii="宋体" w:hAnsi="宋体" w:cs="宋体" w:hint="eastAsia"/>
          <w:b/>
          <w:bCs/>
          <w:sz w:val="24"/>
          <w:szCs w:val="24"/>
        </w:rPr>
        <w:t>、费用</w:t>
      </w:r>
      <w:r w:rsidR="006745D2">
        <w:rPr>
          <w:rFonts w:ascii="宋体" w:hAnsi="宋体" w:cs="宋体" w:hint="eastAsia"/>
          <w:sz w:val="24"/>
          <w:szCs w:val="24"/>
        </w:rPr>
        <w:t>：不论比选结果如何，响应人自行承担与本次比选有关的所有费用。</w:t>
      </w:r>
    </w:p>
    <w:p w:rsidR="00B435C6" w:rsidRDefault="007B26D9" w:rsidP="00AE3064">
      <w:pPr>
        <w:spacing w:line="440" w:lineRule="exact"/>
        <w:ind w:firstLineChars="200" w:firstLine="482"/>
        <w:rPr>
          <w:rFonts w:ascii="宋体" w:hAnsi="宋体" w:cs="宋体"/>
          <w:b/>
          <w:bCs/>
          <w:sz w:val="24"/>
          <w:szCs w:val="24"/>
        </w:rPr>
      </w:pPr>
      <w:r>
        <w:rPr>
          <w:rFonts w:ascii="宋体" w:hAnsi="宋体" w:cs="宋体" w:hint="eastAsia"/>
          <w:b/>
          <w:bCs/>
          <w:sz w:val="24"/>
          <w:szCs w:val="24"/>
        </w:rPr>
        <w:t>十</w:t>
      </w:r>
      <w:r w:rsidR="00B435C6">
        <w:rPr>
          <w:rFonts w:ascii="宋体" w:hAnsi="宋体" w:cs="宋体" w:hint="eastAsia"/>
          <w:b/>
          <w:bCs/>
          <w:sz w:val="24"/>
          <w:szCs w:val="24"/>
        </w:rPr>
        <w:t>、</w:t>
      </w:r>
      <w:r w:rsidR="00AE3064">
        <w:rPr>
          <w:rFonts w:ascii="宋体" w:hAnsi="宋体" w:cs="宋体" w:hint="eastAsia"/>
          <w:b/>
          <w:bCs/>
          <w:sz w:val="24"/>
          <w:szCs w:val="24"/>
        </w:rPr>
        <w:t>若响应人提供虚假材料将按作废处理。</w:t>
      </w:r>
    </w:p>
    <w:p w:rsidR="00FD71E3" w:rsidRDefault="00B435C6" w:rsidP="00AE3064">
      <w:pPr>
        <w:spacing w:line="440" w:lineRule="exact"/>
        <w:ind w:firstLineChars="200" w:firstLine="482"/>
        <w:rPr>
          <w:rFonts w:ascii="宋体" w:cs="宋体"/>
          <w:b/>
          <w:bCs/>
          <w:sz w:val="24"/>
          <w:szCs w:val="24"/>
        </w:rPr>
      </w:pPr>
      <w:r>
        <w:rPr>
          <w:rFonts w:ascii="宋体" w:hAnsi="宋体" w:cs="宋体" w:hint="eastAsia"/>
          <w:b/>
          <w:bCs/>
          <w:sz w:val="24"/>
          <w:szCs w:val="24"/>
        </w:rPr>
        <w:t>十</w:t>
      </w:r>
      <w:r w:rsidR="007B26D9">
        <w:rPr>
          <w:rFonts w:ascii="宋体" w:hAnsi="宋体" w:cs="宋体" w:hint="eastAsia"/>
          <w:b/>
          <w:bCs/>
          <w:sz w:val="24"/>
          <w:szCs w:val="24"/>
        </w:rPr>
        <w:t>一</w:t>
      </w:r>
      <w:r w:rsidR="006745D2">
        <w:rPr>
          <w:rFonts w:ascii="宋体" w:hAnsi="宋体" w:cs="宋体" w:hint="eastAsia"/>
          <w:b/>
          <w:bCs/>
          <w:sz w:val="24"/>
          <w:szCs w:val="24"/>
        </w:rPr>
        <w:t>、如有未尽事宜，最终解释权在比选方。</w:t>
      </w:r>
    </w:p>
    <w:p w:rsidR="007F2FB2" w:rsidRPr="007F2FB2" w:rsidRDefault="007F2FB2" w:rsidP="007F2FB2">
      <w:pPr>
        <w:pStyle w:val="a4"/>
      </w:pPr>
    </w:p>
    <w:p w:rsidR="0062534C" w:rsidRDefault="0062534C" w:rsidP="0062534C">
      <w:pPr>
        <w:pStyle w:val="a4"/>
      </w:pPr>
    </w:p>
    <w:p w:rsidR="0062534C" w:rsidRDefault="0062534C" w:rsidP="0062534C">
      <w:pPr>
        <w:pStyle w:val="a4"/>
      </w:pPr>
    </w:p>
    <w:p w:rsidR="00C73E28" w:rsidRDefault="00C73E28" w:rsidP="0062534C">
      <w:pPr>
        <w:pStyle w:val="a4"/>
      </w:pPr>
    </w:p>
    <w:p w:rsidR="00C73E28" w:rsidRDefault="00C73E28" w:rsidP="0062534C">
      <w:pPr>
        <w:pStyle w:val="a4"/>
      </w:pPr>
    </w:p>
    <w:p w:rsidR="00405D29" w:rsidRDefault="00405D29" w:rsidP="00405D29">
      <w:pPr>
        <w:jc w:val="center"/>
        <w:rPr>
          <w:b/>
          <w:bCs/>
          <w:sz w:val="32"/>
          <w:szCs w:val="32"/>
        </w:rPr>
      </w:pPr>
    </w:p>
    <w:p w:rsidR="00405D29" w:rsidRDefault="00405D29" w:rsidP="00405D29">
      <w:pPr>
        <w:jc w:val="center"/>
        <w:rPr>
          <w:b/>
          <w:bCs/>
          <w:sz w:val="32"/>
          <w:szCs w:val="32"/>
        </w:rPr>
      </w:pPr>
    </w:p>
    <w:p w:rsidR="00405D29" w:rsidRDefault="00405D29" w:rsidP="00405D29">
      <w:pPr>
        <w:jc w:val="center"/>
        <w:rPr>
          <w:b/>
          <w:bCs/>
          <w:sz w:val="32"/>
          <w:szCs w:val="32"/>
        </w:rPr>
      </w:pPr>
    </w:p>
    <w:p w:rsidR="006D1C36" w:rsidRDefault="006D1C36" w:rsidP="006D1C36">
      <w:pPr>
        <w:pStyle w:val="a0"/>
      </w:pPr>
    </w:p>
    <w:p w:rsidR="006D1C36" w:rsidRPr="006D1C36" w:rsidRDefault="006D1C36" w:rsidP="006D1C36">
      <w:pPr>
        <w:pStyle w:val="a4"/>
      </w:pPr>
    </w:p>
    <w:p w:rsidR="00405D29" w:rsidRDefault="00405D29" w:rsidP="00405D29">
      <w:pPr>
        <w:jc w:val="center"/>
        <w:rPr>
          <w:b/>
          <w:bCs/>
          <w:sz w:val="32"/>
          <w:szCs w:val="32"/>
        </w:rPr>
      </w:pPr>
    </w:p>
    <w:p w:rsidR="00405D29" w:rsidRDefault="00405D29" w:rsidP="00405D29">
      <w:pPr>
        <w:jc w:val="center"/>
        <w:rPr>
          <w:b/>
          <w:bCs/>
          <w:sz w:val="32"/>
          <w:szCs w:val="32"/>
        </w:rPr>
      </w:pPr>
    </w:p>
    <w:p w:rsidR="00405D29" w:rsidRPr="00BB5B00" w:rsidRDefault="00405D29" w:rsidP="00405D29">
      <w:pPr>
        <w:jc w:val="center"/>
        <w:rPr>
          <w:rFonts w:asciiTheme="majorEastAsia" w:eastAsiaTheme="majorEastAsia" w:hAnsiTheme="majorEastAsia"/>
          <w:b/>
          <w:bCs/>
          <w:sz w:val="44"/>
          <w:szCs w:val="44"/>
        </w:rPr>
      </w:pPr>
      <w:r w:rsidRPr="00BB5B00">
        <w:rPr>
          <w:rFonts w:asciiTheme="majorEastAsia" w:eastAsiaTheme="majorEastAsia" w:hAnsiTheme="majorEastAsia" w:cs="宋体" w:hint="eastAsia"/>
          <w:b/>
          <w:bCs/>
          <w:sz w:val="44"/>
          <w:szCs w:val="44"/>
        </w:rPr>
        <w:t xml:space="preserve">第三章  </w:t>
      </w:r>
      <w:r w:rsidR="00290505">
        <w:rPr>
          <w:rFonts w:asciiTheme="majorEastAsia" w:eastAsiaTheme="majorEastAsia" w:hAnsiTheme="majorEastAsia" w:cs="宋体" w:hint="eastAsia"/>
          <w:b/>
          <w:bCs/>
          <w:sz w:val="44"/>
          <w:szCs w:val="44"/>
        </w:rPr>
        <w:t>维保</w:t>
      </w:r>
      <w:r>
        <w:rPr>
          <w:rFonts w:asciiTheme="majorEastAsia" w:eastAsiaTheme="majorEastAsia" w:hAnsiTheme="majorEastAsia" w:cs="宋体" w:hint="eastAsia"/>
          <w:b/>
          <w:bCs/>
          <w:sz w:val="44"/>
          <w:szCs w:val="44"/>
        </w:rPr>
        <w:t>要求</w:t>
      </w:r>
    </w:p>
    <w:p w:rsidR="00405D29" w:rsidRPr="00BB5B00" w:rsidRDefault="00405D29" w:rsidP="00405D29">
      <w:pPr>
        <w:rPr>
          <w:sz w:val="32"/>
          <w:szCs w:val="32"/>
        </w:rPr>
      </w:pPr>
    </w:p>
    <w:p w:rsidR="00405D29" w:rsidRPr="00BB5B00" w:rsidRDefault="00405D29" w:rsidP="00405D29">
      <w:pPr>
        <w:rPr>
          <w:sz w:val="32"/>
          <w:szCs w:val="32"/>
        </w:rPr>
      </w:pPr>
    </w:p>
    <w:p w:rsidR="00405D29" w:rsidRPr="00BB5B00" w:rsidRDefault="00405D29" w:rsidP="00405D29">
      <w:pPr>
        <w:rPr>
          <w:sz w:val="32"/>
          <w:szCs w:val="32"/>
        </w:rPr>
      </w:pPr>
    </w:p>
    <w:p w:rsidR="00405D29" w:rsidRPr="00BB5B00" w:rsidRDefault="00405D29" w:rsidP="00405D29">
      <w:pPr>
        <w:rPr>
          <w:sz w:val="32"/>
          <w:szCs w:val="32"/>
        </w:rPr>
      </w:pPr>
    </w:p>
    <w:p w:rsidR="00405D29" w:rsidRPr="00BB5B00" w:rsidRDefault="00405D29" w:rsidP="00405D29">
      <w:pPr>
        <w:rPr>
          <w:sz w:val="32"/>
          <w:szCs w:val="32"/>
        </w:rPr>
      </w:pPr>
    </w:p>
    <w:p w:rsidR="00405D29" w:rsidRPr="00BB5B00" w:rsidRDefault="00405D29" w:rsidP="00405D29">
      <w:pPr>
        <w:rPr>
          <w:sz w:val="32"/>
          <w:szCs w:val="32"/>
        </w:rPr>
      </w:pPr>
    </w:p>
    <w:p w:rsidR="00405D29" w:rsidRPr="00BB5B00" w:rsidRDefault="00405D29" w:rsidP="00405D29">
      <w:pPr>
        <w:rPr>
          <w:sz w:val="32"/>
          <w:szCs w:val="32"/>
        </w:rPr>
      </w:pPr>
    </w:p>
    <w:p w:rsidR="00405D29" w:rsidRPr="00BB5B00" w:rsidRDefault="00405D29" w:rsidP="00405D29">
      <w:pPr>
        <w:rPr>
          <w:sz w:val="32"/>
          <w:szCs w:val="32"/>
        </w:rPr>
      </w:pPr>
    </w:p>
    <w:p w:rsidR="00405D29" w:rsidRPr="00BB5B00" w:rsidRDefault="00405D29" w:rsidP="00405D29">
      <w:pPr>
        <w:rPr>
          <w:sz w:val="32"/>
          <w:szCs w:val="32"/>
        </w:rPr>
      </w:pPr>
    </w:p>
    <w:p w:rsidR="00405D29" w:rsidRPr="00BB5B00" w:rsidRDefault="00405D29" w:rsidP="00405D29">
      <w:pPr>
        <w:rPr>
          <w:sz w:val="32"/>
          <w:szCs w:val="32"/>
        </w:rPr>
      </w:pPr>
    </w:p>
    <w:p w:rsidR="00405D29" w:rsidRPr="00BB5B00" w:rsidRDefault="00405D29" w:rsidP="00405D29">
      <w:pPr>
        <w:rPr>
          <w:sz w:val="32"/>
          <w:szCs w:val="32"/>
        </w:rPr>
      </w:pPr>
    </w:p>
    <w:p w:rsidR="00405D29" w:rsidRPr="00BB5B00" w:rsidRDefault="00405D29" w:rsidP="00405D29">
      <w:pPr>
        <w:rPr>
          <w:sz w:val="32"/>
          <w:szCs w:val="32"/>
        </w:rPr>
      </w:pPr>
    </w:p>
    <w:p w:rsidR="00405D29" w:rsidRPr="00BB5B00" w:rsidRDefault="00405D29" w:rsidP="00405D29">
      <w:pPr>
        <w:rPr>
          <w:sz w:val="32"/>
          <w:szCs w:val="32"/>
        </w:rPr>
      </w:pPr>
    </w:p>
    <w:p w:rsidR="00405D29" w:rsidRPr="00BB5B00" w:rsidRDefault="00405D29" w:rsidP="00405D29">
      <w:pPr>
        <w:rPr>
          <w:sz w:val="32"/>
          <w:szCs w:val="32"/>
        </w:rPr>
      </w:pPr>
    </w:p>
    <w:p w:rsidR="00405D29" w:rsidRDefault="00405D29" w:rsidP="00405D29">
      <w:pPr>
        <w:spacing w:line="360" w:lineRule="auto"/>
        <w:ind w:firstLineChars="200" w:firstLine="480"/>
        <w:rPr>
          <w:rFonts w:ascii="宋体" w:hAnsi="宋体"/>
          <w:sz w:val="24"/>
        </w:rPr>
      </w:pPr>
    </w:p>
    <w:p w:rsidR="00405D29" w:rsidRPr="00166EE4" w:rsidRDefault="00290505" w:rsidP="00405D29">
      <w:pPr>
        <w:spacing w:line="360" w:lineRule="auto"/>
        <w:jc w:val="center"/>
        <w:rPr>
          <w:rFonts w:ascii="宋体" w:hAnsi="宋体"/>
          <w:b/>
          <w:sz w:val="24"/>
        </w:rPr>
      </w:pPr>
      <w:r>
        <w:rPr>
          <w:rFonts w:ascii="宋体" w:hAnsi="宋体" w:hint="eastAsia"/>
          <w:b/>
          <w:sz w:val="24"/>
        </w:rPr>
        <w:lastRenderedPageBreak/>
        <w:t>维保</w:t>
      </w:r>
      <w:r w:rsidR="00405D29" w:rsidRPr="00166EE4">
        <w:rPr>
          <w:rFonts w:ascii="宋体" w:hAnsi="宋体" w:hint="eastAsia"/>
          <w:b/>
          <w:sz w:val="24"/>
        </w:rPr>
        <w:t>要求</w:t>
      </w:r>
    </w:p>
    <w:p w:rsidR="00405D29" w:rsidRDefault="00405D29" w:rsidP="00405D29">
      <w:pPr>
        <w:spacing w:line="360" w:lineRule="auto"/>
        <w:ind w:firstLineChars="200" w:firstLine="480"/>
        <w:rPr>
          <w:rFonts w:ascii="宋体" w:hAnsi="宋体"/>
          <w:sz w:val="24"/>
        </w:rPr>
      </w:pP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按照中华人民共和国卫生行业标准，编号 WS/T368—2012，《医院空气净化管理规范》；《医院洁净手术部建筑技术规范》GB50333-2002；《医院洁净手术部建筑技术规范》GB50333-2013</w:t>
      </w:r>
      <w:r>
        <w:rPr>
          <w:rFonts w:ascii="宋体" w:hAnsi="宋体" w:hint="eastAsia"/>
          <w:sz w:val="24"/>
        </w:rPr>
        <w:t>等，响应人</w:t>
      </w:r>
      <w:r w:rsidRPr="00E5625F">
        <w:rPr>
          <w:rFonts w:ascii="宋体" w:hAnsi="宋体" w:hint="eastAsia"/>
          <w:sz w:val="24"/>
        </w:rPr>
        <w:t>按下列要求，制作定期维护保养项目明细表。</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1、所派专业维修人员必须</w:t>
      </w:r>
      <w:r w:rsidRPr="0046394E">
        <w:rPr>
          <w:rFonts w:ascii="宋体" w:hAnsi="宋体" w:hint="eastAsia"/>
          <w:b/>
          <w:sz w:val="24"/>
        </w:rPr>
        <w:t>每天到场</w:t>
      </w:r>
      <w:r>
        <w:rPr>
          <w:rFonts w:ascii="宋体" w:hAnsi="宋体" w:hint="eastAsia"/>
          <w:sz w:val="24"/>
        </w:rPr>
        <w:t>并</w:t>
      </w:r>
      <w:r w:rsidRPr="00E5625F">
        <w:rPr>
          <w:rFonts w:ascii="宋体" w:hAnsi="宋体" w:hint="eastAsia"/>
          <w:sz w:val="24"/>
        </w:rPr>
        <w:t>按要求定期对设备、设施开展日常定期检查、维修，并将检查表上交麻醉科。</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2、每半年一次，按</w:t>
      </w:r>
      <w:r>
        <w:rPr>
          <w:rFonts w:ascii="宋体" w:hAnsi="宋体" w:hint="eastAsia"/>
          <w:sz w:val="24"/>
        </w:rPr>
        <w:t>规范要求对手术室进行一次自检，并提供书面的检测报告，监测数据：（1）空气含尘浓度；（2）空气含菌浓度（院方自检）；（3）送风量；（4）新风量；（5）正压值；（6）温度；（7）湿度；（8）照度。若自检不合格，需整改合格为止。</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3、净化机组设备检查清洗消毒过滤器的清洗消毒更换(负责定期对新风采集箱过滤器和机组亚高、中、粗效过滤器进行更换)，对送、排风口及过滤器进行清洗。</w:t>
      </w:r>
    </w:p>
    <w:p w:rsidR="00405D29" w:rsidRPr="00E5625F" w:rsidRDefault="00405D29" w:rsidP="00405D29">
      <w:pPr>
        <w:spacing w:line="360" w:lineRule="auto"/>
        <w:ind w:firstLineChars="150" w:firstLine="360"/>
        <w:rPr>
          <w:rFonts w:ascii="宋体" w:hAnsi="宋体"/>
          <w:sz w:val="24"/>
        </w:rPr>
      </w:pPr>
      <w:r>
        <w:rPr>
          <w:rFonts w:ascii="宋体" w:hAnsi="宋体" w:hint="eastAsia"/>
          <w:sz w:val="24"/>
        </w:rPr>
        <w:t>（1）粗效过滤器每三</w:t>
      </w:r>
      <w:r w:rsidRPr="00E5625F">
        <w:rPr>
          <w:rFonts w:ascii="宋体" w:hAnsi="宋体" w:hint="eastAsia"/>
          <w:sz w:val="24"/>
        </w:rPr>
        <w:t>个月进行一次更换</w:t>
      </w:r>
      <w:r>
        <w:rPr>
          <w:rFonts w:ascii="宋体" w:hAnsi="宋体" w:hint="eastAsia"/>
          <w:sz w:val="24"/>
        </w:rPr>
        <w:t>（材料由中标单位提供）</w:t>
      </w:r>
      <w:r w:rsidRPr="00E5625F">
        <w:rPr>
          <w:rFonts w:ascii="宋体" w:hAnsi="宋体" w:hint="eastAsia"/>
          <w:sz w:val="24"/>
        </w:rPr>
        <w:t>。更换时并对新风采集箱和净化新风机组进行一次清洗和消毒。日常检查发现集尘现象严重的应缩短清洗或更换周期。</w:t>
      </w:r>
    </w:p>
    <w:p w:rsidR="00405D29" w:rsidRPr="00E5625F" w:rsidRDefault="00405D29" w:rsidP="00405D29">
      <w:pPr>
        <w:spacing w:line="360" w:lineRule="auto"/>
        <w:ind w:firstLineChars="200" w:firstLine="480"/>
        <w:rPr>
          <w:rFonts w:ascii="宋体" w:hAnsi="宋体"/>
          <w:sz w:val="24"/>
        </w:rPr>
      </w:pPr>
      <w:r>
        <w:rPr>
          <w:rFonts w:ascii="宋体" w:hAnsi="宋体" w:hint="eastAsia"/>
          <w:sz w:val="24"/>
        </w:rPr>
        <w:t>（2）</w:t>
      </w:r>
      <w:r w:rsidRPr="00E5625F">
        <w:rPr>
          <w:rFonts w:ascii="宋体" w:hAnsi="宋体" w:hint="eastAsia"/>
          <w:sz w:val="24"/>
        </w:rPr>
        <w:t>中效过滤器每12个月进行一次更换</w:t>
      </w:r>
      <w:r>
        <w:rPr>
          <w:rFonts w:ascii="宋体" w:hAnsi="宋体" w:hint="eastAsia"/>
          <w:sz w:val="24"/>
        </w:rPr>
        <w:t>（材料由比选人采购）</w:t>
      </w:r>
      <w:r w:rsidRPr="00E5625F">
        <w:rPr>
          <w:rFonts w:ascii="宋体" w:hAnsi="宋体" w:hint="eastAsia"/>
          <w:sz w:val="24"/>
        </w:rPr>
        <w:t>。更换时应对新风采集箱和净化新风机组进行一次清洗和消毒。日常检查发现集尘现象严重的应缩短清洗或更换周期。</w:t>
      </w:r>
    </w:p>
    <w:p w:rsidR="00405D29" w:rsidRPr="00E5625F" w:rsidRDefault="00405D29" w:rsidP="00405D29">
      <w:pPr>
        <w:spacing w:line="360" w:lineRule="auto"/>
        <w:ind w:firstLineChars="200" w:firstLine="480"/>
        <w:rPr>
          <w:rFonts w:ascii="宋体" w:hAnsi="宋体"/>
          <w:sz w:val="24"/>
        </w:rPr>
      </w:pPr>
      <w:r>
        <w:rPr>
          <w:rFonts w:ascii="宋体" w:hAnsi="宋体" w:hint="eastAsia"/>
          <w:sz w:val="24"/>
        </w:rPr>
        <w:t>（3）</w:t>
      </w:r>
      <w:r w:rsidRPr="00E5625F">
        <w:rPr>
          <w:rFonts w:ascii="宋体" w:hAnsi="宋体" w:hint="eastAsia"/>
          <w:sz w:val="24"/>
        </w:rPr>
        <w:t>亚高效、高效过滤器</w:t>
      </w:r>
      <w:r>
        <w:rPr>
          <w:rFonts w:ascii="宋体" w:hAnsi="宋体" w:hint="eastAsia"/>
          <w:sz w:val="24"/>
        </w:rPr>
        <w:t>（材料由比选人采购）</w:t>
      </w:r>
      <w:r w:rsidRPr="00E5625F">
        <w:rPr>
          <w:rFonts w:ascii="宋体" w:hAnsi="宋体" w:hint="eastAsia"/>
          <w:sz w:val="24"/>
        </w:rPr>
        <w:t>每</w:t>
      </w:r>
      <w:r>
        <w:rPr>
          <w:rFonts w:ascii="宋体" w:hAnsi="宋体" w:hint="eastAsia"/>
          <w:sz w:val="24"/>
        </w:rPr>
        <w:t>12</w:t>
      </w:r>
      <w:r w:rsidRPr="00E5625F">
        <w:rPr>
          <w:rFonts w:ascii="宋体" w:hAnsi="宋体" w:hint="eastAsia"/>
          <w:sz w:val="24"/>
        </w:rPr>
        <w:t>个月更换一次，或根据相关检测结果决定更换周期。</w:t>
      </w:r>
    </w:p>
    <w:p w:rsidR="00405D29" w:rsidRPr="00E5625F" w:rsidRDefault="00405D29" w:rsidP="00405D29">
      <w:pPr>
        <w:spacing w:line="360" w:lineRule="auto"/>
        <w:ind w:firstLineChars="200" w:firstLine="480"/>
        <w:rPr>
          <w:rFonts w:ascii="宋体" w:hAnsi="宋体"/>
          <w:sz w:val="24"/>
        </w:rPr>
      </w:pPr>
      <w:r>
        <w:rPr>
          <w:rFonts w:ascii="宋体" w:hAnsi="宋体" w:hint="eastAsia"/>
          <w:sz w:val="24"/>
        </w:rPr>
        <w:t>（4）</w:t>
      </w:r>
      <w:r w:rsidRPr="00E5625F">
        <w:rPr>
          <w:rFonts w:ascii="宋体" w:hAnsi="宋体" w:hint="eastAsia"/>
          <w:sz w:val="24"/>
        </w:rPr>
        <w:t>手术室室内等洁净区域送、回、排风口及初效过滤器每月清洗一次。</w:t>
      </w:r>
    </w:p>
    <w:p w:rsidR="00405D29" w:rsidRPr="00E5625F" w:rsidRDefault="00405D29" w:rsidP="00405D29">
      <w:pPr>
        <w:spacing w:line="360" w:lineRule="auto"/>
        <w:ind w:firstLineChars="200" w:firstLine="480"/>
        <w:rPr>
          <w:rFonts w:ascii="宋体" w:hAnsi="宋体"/>
          <w:sz w:val="24"/>
        </w:rPr>
      </w:pPr>
      <w:r>
        <w:rPr>
          <w:rFonts w:ascii="宋体" w:hAnsi="宋体" w:hint="eastAsia"/>
          <w:sz w:val="24"/>
        </w:rPr>
        <w:t>（5）</w:t>
      </w:r>
      <w:r w:rsidRPr="00E5625F">
        <w:rPr>
          <w:rFonts w:ascii="宋体" w:hAnsi="宋体" w:hint="eastAsia"/>
          <w:sz w:val="24"/>
        </w:rPr>
        <w:t>新风机组</w:t>
      </w:r>
      <w:r>
        <w:rPr>
          <w:rFonts w:ascii="宋体" w:hAnsi="宋体" w:hint="eastAsia"/>
          <w:sz w:val="24"/>
        </w:rPr>
        <w:t>过滤器每2天</w:t>
      </w:r>
      <w:r w:rsidRPr="00E5625F">
        <w:rPr>
          <w:rFonts w:ascii="宋体" w:hAnsi="宋体" w:hint="eastAsia"/>
          <w:sz w:val="24"/>
        </w:rPr>
        <w:t>清洗一次、洁</w:t>
      </w:r>
      <w:r>
        <w:rPr>
          <w:rFonts w:ascii="宋体" w:hAnsi="宋体" w:hint="eastAsia"/>
          <w:sz w:val="24"/>
        </w:rPr>
        <w:t>净走廊、污物通道新风采集口过滤器每</w:t>
      </w:r>
      <w:r w:rsidRPr="00E5625F">
        <w:rPr>
          <w:rFonts w:ascii="宋体" w:hAnsi="宋体" w:hint="eastAsia"/>
          <w:sz w:val="24"/>
        </w:rPr>
        <w:t>周清洗一次。</w:t>
      </w:r>
    </w:p>
    <w:p w:rsidR="00405D29" w:rsidRPr="00E5625F" w:rsidRDefault="00405D29" w:rsidP="00405D29">
      <w:pPr>
        <w:spacing w:line="360" w:lineRule="auto"/>
        <w:ind w:firstLineChars="200" w:firstLine="480"/>
        <w:rPr>
          <w:rFonts w:ascii="宋体" w:hAnsi="宋体"/>
          <w:sz w:val="24"/>
        </w:rPr>
      </w:pPr>
      <w:r>
        <w:rPr>
          <w:rFonts w:ascii="宋体" w:hAnsi="宋体" w:hint="eastAsia"/>
          <w:sz w:val="24"/>
        </w:rPr>
        <w:t>（6）</w:t>
      </w:r>
      <w:r w:rsidRPr="00E5625F">
        <w:rPr>
          <w:rFonts w:ascii="宋体" w:hAnsi="宋体" w:hint="eastAsia"/>
          <w:sz w:val="24"/>
        </w:rPr>
        <w:t>室内高效送风口送风罩每月清洁一次。</w:t>
      </w:r>
    </w:p>
    <w:p w:rsidR="00405D29" w:rsidRPr="00E5625F" w:rsidRDefault="00405D29" w:rsidP="00405D29">
      <w:pPr>
        <w:spacing w:line="360" w:lineRule="auto"/>
        <w:ind w:firstLineChars="200" w:firstLine="480"/>
        <w:rPr>
          <w:rFonts w:ascii="宋体" w:hAnsi="宋体"/>
          <w:sz w:val="24"/>
        </w:rPr>
      </w:pPr>
      <w:r>
        <w:rPr>
          <w:rFonts w:ascii="宋体" w:hAnsi="宋体" w:hint="eastAsia"/>
          <w:sz w:val="24"/>
        </w:rPr>
        <w:t>（7）</w:t>
      </w:r>
      <w:r w:rsidRPr="00E5625F">
        <w:rPr>
          <w:rFonts w:ascii="宋体" w:hAnsi="宋体" w:hint="eastAsia"/>
          <w:sz w:val="24"/>
        </w:rPr>
        <w:t>机组供水Y型过滤器每季度检查、清洗一次。</w:t>
      </w:r>
    </w:p>
    <w:p w:rsidR="00405D29" w:rsidRPr="00E5625F" w:rsidRDefault="00405D29" w:rsidP="00405D29">
      <w:pPr>
        <w:spacing w:line="360" w:lineRule="auto"/>
        <w:ind w:firstLineChars="200" w:firstLine="480"/>
        <w:rPr>
          <w:rFonts w:ascii="宋体" w:hAnsi="宋体"/>
          <w:sz w:val="24"/>
        </w:rPr>
      </w:pPr>
      <w:r>
        <w:rPr>
          <w:rFonts w:ascii="宋体" w:hAnsi="宋体" w:hint="eastAsia"/>
          <w:sz w:val="24"/>
        </w:rPr>
        <w:t>（8）</w:t>
      </w:r>
      <w:r w:rsidRPr="00E5625F">
        <w:rPr>
          <w:rFonts w:ascii="宋体" w:hAnsi="宋体" w:hint="eastAsia"/>
          <w:sz w:val="24"/>
        </w:rPr>
        <w:t>模块机组散热片每季度清洗一次。</w:t>
      </w:r>
    </w:p>
    <w:p w:rsidR="00405D29" w:rsidRPr="00E5625F" w:rsidRDefault="00405D29" w:rsidP="00405D29">
      <w:pPr>
        <w:spacing w:line="360" w:lineRule="auto"/>
        <w:ind w:firstLineChars="200" w:firstLine="480"/>
        <w:rPr>
          <w:rFonts w:ascii="宋体" w:hAnsi="宋体"/>
          <w:sz w:val="24"/>
        </w:rPr>
      </w:pPr>
      <w:r>
        <w:rPr>
          <w:rFonts w:ascii="宋体" w:hAnsi="宋体" w:hint="eastAsia"/>
          <w:sz w:val="24"/>
        </w:rPr>
        <w:t>（9）</w:t>
      </w:r>
      <w:r w:rsidRPr="00E5625F">
        <w:rPr>
          <w:rFonts w:ascii="宋体" w:hAnsi="宋体" w:hint="eastAsia"/>
          <w:sz w:val="24"/>
        </w:rPr>
        <w:t>设备间房间、所有设备、配电柜内外每月清洁一次。</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4、医用不锈钢气密门（含感应电动门）、通道门的常规检查，维修和保养。</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5、</w:t>
      </w:r>
      <w:proofErr w:type="gramStart"/>
      <w:r w:rsidRPr="00E5625F">
        <w:rPr>
          <w:rFonts w:ascii="宋体" w:hAnsi="宋体" w:hint="eastAsia"/>
          <w:sz w:val="24"/>
        </w:rPr>
        <w:t>辅助区</w:t>
      </w:r>
      <w:proofErr w:type="gramEnd"/>
      <w:r w:rsidRPr="00E5625F">
        <w:rPr>
          <w:rFonts w:ascii="宋体" w:hAnsi="宋体" w:hint="eastAsia"/>
          <w:sz w:val="24"/>
        </w:rPr>
        <w:t>房间门（塑钢门）、通道门的常规检查，维修和维修保养。</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6、所有房间医疗气体终端的常规检查，维修和维修保养。</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lastRenderedPageBreak/>
        <w:t>7、所有灯具常规检查，维修和维修保养。</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8、UPS、隔离变压器及IT电源的常规检查，并形成检查的书面资料。</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9、嵌入式观片灯、手术间书写台灯 ，消防疏散指示系统及走廊应急照明系统日常检查，维修和维修保养。</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10、电力系统（各种配电箱，电气连锁控制箱）的常规检查，维修保养。</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11、各手术间内不锈钢医科器械柜的常规检查，维修保养。</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12、设备连接管路及附属设施的常规检查，维修和维修保养。</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13、手术间多功能操作及情报显示控制面板，清洁和洁净走廊机组远程控制开关的常规检查，维修和维修保养。</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14、不锈钢自动洗手池及附属设备、设施的常规检查 、维修和维修保养。</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15、机组设备连接管道（冷冻供回水管道及冷凝水管道，采暖热水供回水管道，电极加湿器管道及冷凝水管道）及附属设施的日常检查，维修和维修保养。设备设施管路阀门等必须定期除锈，上漆保养，并定期清洁保持干净。</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16、</w:t>
      </w:r>
      <w:r>
        <w:rPr>
          <w:rFonts w:ascii="宋体" w:hAnsi="宋体" w:hint="eastAsia"/>
          <w:sz w:val="24"/>
        </w:rPr>
        <w:t>响应人</w:t>
      </w:r>
      <w:r w:rsidRPr="00E5625F">
        <w:rPr>
          <w:rFonts w:ascii="宋体" w:hAnsi="宋体" w:hint="eastAsia"/>
          <w:sz w:val="24"/>
        </w:rPr>
        <w:t>认为重要</w:t>
      </w:r>
      <w:proofErr w:type="gramStart"/>
      <w:r w:rsidRPr="00E5625F">
        <w:rPr>
          <w:rFonts w:ascii="宋体" w:hAnsi="宋体" w:hint="eastAsia"/>
          <w:sz w:val="24"/>
        </w:rPr>
        <w:t>的维保内容</w:t>
      </w:r>
      <w:proofErr w:type="gramEnd"/>
      <w:r w:rsidRPr="00E5625F">
        <w:rPr>
          <w:rFonts w:ascii="宋体" w:hAnsi="宋体" w:hint="eastAsia"/>
          <w:sz w:val="24"/>
        </w:rPr>
        <w:t>。</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17、应急维修响应时间。</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18、提供详实的“常规定期检查工作”和“年度保养工作”计划，并提供书面检查情况书和保养报告。</w:t>
      </w:r>
    </w:p>
    <w:p w:rsidR="00405D29" w:rsidRPr="00D141DB" w:rsidRDefault="00405D29" w:rsidP="00D141DB">
      <w:pPr>
        <w:spacing w:line="420" w:lineRule="exact"/>
        <w:ind w:firstLineChars="200" w:firstLine="480"/>
        <w:rPr>
          <w:rFonts w:ascii="宋体" w:cs="宋体"/>
          <w:sz w:val="24"/>
          <w:szCs w:val="24"/>
        </w:rPr>
      </w:pPr>
      <w:r w:rsidRPr="00E95AA7">
        <w:rPr>
          <w:rFonts w:ascii="宋体" w:hAnsi="宋体" w:hint="eastAsia"/>
          <w:sz w:val="24"/>
        </w:rPr>
        <w:t>19、维保期内，维修和更换的材料设备，</w:t>
      </w:r>
      <w:r w:rsidR="00D141DB">
        <w:rPr>
          <w:rFonts w:ascii="宋体" w:hAnsi="宋体" w:cs="宋体"/>
          <w:sz w:val="24"/>
          <w:szCs w:val="24"/>
          <w:u w:val="single"/>
        </w:rPr>
        <w:t xml:space="preserve">  200 </w:t>
      </w:r>
      <w:r w:rsidR="00D141DB">
        <w:rPr>
          <w:rFonts w:ascii="宋体" w:hAnsi="宋体" w:cs="宋体" w:hint="eastAsia"/>
          <w:sz w:val="24"/>
          <w:szCs w:val="24"/>
        </w:rPr>
        <w:t>元以内的</w:t>
      </w:r>
      <w:r w:rsidR="00D141DB" w:rsidRPr="00E95AA7">
        <w:rPr>
          <w:rFonts w:ascii="宋体" w:hAnsi="宋体" w:hint="eastAsia"/>
          <w:sz w:val="24"/>
        </w:rPr>
        <w:t>（包括200</w:t>
      </w:r>
      <w:r w:rsidR="00D141DB">
        <w:rPr>
          <w:rFonts w:ascii="宋体" w:hAnsi="宋体" w:hint="eastAsia"/>
          <w:sz w:val="24"/>
        </w:rPr>
        <w:t>元，由双方共同市场核定为准）</w:t>
      </w:r>
      <w:r w:rsidR="00D141DB">
        <w:rPr>
          <w:rFonts w:ascii="宋体" w:hAnsi="宋体" w:cs="宋体" w:hint="eastAsia"/>
          <w:sz w:val="24"/>
          <w:szCs w:val="24"/>
        </w:rPr>
        <w:t>，由响应人免费提供并维修安装。</w:t>
      </w:r>
      <w:r w:rsidRPr="00AA526C">
        <w:rPr>
          <w:rFonts w:ascii="宋体" w:hAnsi="宋体" w:hint="eastAsia"/>
          <w:b/>
          <w:sz w:val="24"/>
        </w:rPr>
        <w:t>在</w:t>
      </w:r>
      <w:r>
        <w:rPr>
          <w:rFonts w:ascii="宋体" w:hAnsi="宋体" w:hint="eastAsia"/>
          <w:b/>
          <w:sz w:val="24"/>
        </w:rPr>
        <w:t>响应</w:t>
      </w:r>
      <w:r w:rsidRPr="00AA526C">
        <w:rPr>
          <w:rFonts w:ascii="宋体" w:hAnsi="宋体" w:hint="eastAsia"/>
          <w:b/>
          <w:sz w:val="24"/>
        </w:rPr>
        <w:t>文件中需列出200元以内（含200元）的主要材料清单及品牌</w:t>
      </w:r>
      <w:r w:rsidRPr="00E95AA7">
        <w:rPr>
          <w:rFonts w:ascii="宋体" w:hAnsi="宋体" w:hint="eastAsia"/>
          <w:sz w:val="24"/>
        </w:rPr>
        <w:t>；单价高于200</w:t>
      </w:r>
      <w:r>
        <w:rPr>
          <w:rFonts w:ascii="宋体" w:hAnsi="宋体" w:hint="eastAsia"/>
          <w:sz w:val="24"/>
        </w:rPr>
        <w:t>元以上的，由比选人</w:t>
      </w:r>
      <w:r w:rsidRPr="00E95AA7">
        <w:rPr>
          <w:rFonts w:ascii="宋体" w:hAnsi="宋体" w:hint="eastAsia"/>
          <w:sz w:val="24"/>
        </w:rPr>
        <w:t>提供，维修和更换所需的辅料及工具由维保单位承担。</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20、</w:t>
      </w:r>
      <w:r>
        <w:rPr>
          <w:rFonts w:ascii="宋体" w:hAnsi="宋体" w:hint="eastAsia"/>
          <w:sz w:val="24"/>
        </w:rPr>
        <w:t>响应人</w:t>
      </w:r>
      <w:r w:rsidRPr="00E5625F">
        <w:rPr>
          <w:rFonts w:ascii="宋体" w:hAnsi="宋体" w:hint="eastAsia"/>
          <w:sz w:val="24"/>
        </w:rPr>
        <w:t>应根据现场设备的运行状态向</w:t>
      </w:r>
      <w:r>
        <w:rPr>
          <w:rFonts w:ascii="宋体" w:hAnsi="宋体" w:hint="eastAsia"/>
          <w:sz w:val="24"/>
        </w:rPr>
        <w:t>比选人</w:t>
      </w:r>
      <w:r w:rsidRPr="00E5625F">
        <w:rPr>
          <w:rFonts w:ascii="宋体" w:hAnsi="宋体" w:hint="eastAsia"/>
          <w:sz w:val="24"/>
        </w:rPr>
        <w:t>提出应急维修备品，备件清单，由</w:t>
      </w:r>
      <w:r>
        <w:rPr>
          <w:rFonts w:ascii="宋体" w:hAnsi="宋体" w:hint="eastAsia"/>
          <w:sz w:val="24"/>
        </w:rPr>
        <w:t>比选人</w:t>
      </w:r>
      <w:r w:rsidRPr="00E5625F">
        <w:rPr>
          <w:rFonts w:ascii="宋体" w:hAnsi="宋体" w:hint="eastAsia"/>
          <w:sz w:val="24"/>
        </w:rPr>
        <w:t>采购备品；并向</w:t>
      </w:r>
      <w:r>
        <w:rPr>
          <w:rFonts w:ascii="宋体" w:hAnsi="宋体" w:hint="eastAsia"/>
          <w:sz w:val="24"/>
        </w:rPr>
        <w:t>比选人</w:t>
      </w:r>
      <w:r w:rsidRPr="00E5625F">
        <w:rPr>
          <w:rFonts w:ascii="宋体" w:hAnsi="宋体" w:hint="eastAsia"/>
          <w:sz w:val="24"/>
        </w:rPr>
        <w:t>提供由维保单</w:t>
      </w:r>
      <w:proofErr w:type="gramStart"/>
      <w:r w:rsidRPr="00E5625F">
        <w:rPr>
          <w:rFonts w:ascii="宋体" w:hAnsi="宋体" w:hint="eastAsia"/>
          <w:sz w:val="24"/>
        </w:rPr>
        <w:t>位承担</w:t>
      </w:r>
      <w:proofErr w:type="gramEnd"/>
      <w:r w:rsidRPr="00E5625F">
        <w:rPr>
          <w:rFonts w:ascii="宋体" w:hAnsi="宋体" w:hint="eastAsia"/>
          <w:sz w:val="24"/>
        </w:rPr>
        <w:t>的辅料及工具清单。</w:t>
      </w:r>
    </w:p>
    <w:p w:rsidR="00405D29" w:rsidRPr="00E5625F" w:rsidRDefault="00405D29" w:rsidP="00405D29">
      <w:pPr>
        <w:spacing w:line="360" w:lineRule="auto"/>
        <w:ind w:firstLineChars="200" w:firstLine="480"/>
        <w:rPr>
          <w:rFonts w:ascii="宋体" w:hAnsi="宋体"/>
          <w:sz w:val="24"/>
        </w:rPr>
      </w:pPr>
      <w:r w:rsidRPr="00E5625F">
        <w:rPr>
          <w:rFonts w:ascii="宋体" w:hAnsi="宋体" w:hint="eastAsia"/>
          <w:sz w:val="24"/>
        </w:rPr>
        <w:t>21、设备故障，无法现场修复的，应积极采取有效应急措施保证临时应急使用。</w:t>
      </w:r>
    </w:p>
    <w:p w:rsidR="00405D29" w:rsidRDefault="00405D29" w:rsidP="00405D29">
      <w:pPr>
        <w:spacing w:line="360" w:lineRule="auto"/>
        <w:ind w:firstLineChars="200" w:firstLine="480"/>
        <w:rPr>
          <w:rFonts w:ascii="宋体" w:hAnsi="宋体"/>
          <w:sz w:val="24"/>
        </w:rPr>
      </w:pPr>
      <w:r w:rsidRPr="00E5625F">
        <w:rPr>
          <w:rFonts w:ascii="宋体" w:hAnsi="宋体" w:hint="eastAsia"/>
          <w:sz w:val="24"/>
        </w:rPr>
        <w:t>22、维修无法修复且无法采购到相同的品牌设备的，经双方确认后，应向使用方提出更换申请（或提出更换选型建议）。</w:t>
      </w:r>
    </w:p>
    <w:p w:rsidR="00405D29" w:rsidRPr="00166EE4" w:rsidRDefault="00405D29" w:rsidP="00405D29">
      <w:pPr>
        <w:jc w:val="center"/>
        <w:rPr>
          <w:b/>
          <w:bCs/>
          <w:sz w:val="32"/>
          <w:szCs w:val="32"/>
        </w:rPr>
      </w:pPr>
    </w:p>
    <w:p w:rsidR="00405D29" w:rsidRDefault="00405D29" w:rsidP="00405D29">
      <w:pPr>
        <w:jc w:val="center"/>
        <w:rPr>
          <w:b/>
          <w:bCs/>
          <w:sz w:val="32"/>
          <w:szCs w:val="32"/>
        </w:rPr>
      </w:pPr>
    </w:p>
    <w:p w:rsidR="00405D29" w:rsidRDefault="00405D29" w:rsidP="00405D29">
      <w:pPr>
        <w:jc w:val="center"/>
        <w:rPr>
          <w:b/>
          <w:bCs/>
          <w:sz w:val="32"/>
          <w:szCs w:val="32"/>
        </w:rPr>
      </w:pPr>
    </w:p>
    <w:p w:rsidR="00AE07BC" w:rsidRPr="00405D29" w:rsidRDefault="00AE07BC" w:rsidP="0062534C">
      <w:pPr>
        <w:pStyle w:val="a4"/>
      </w:pPr>
    </w:p>
    <w:p w:rsidR="00D958B8" w:rsidRDefault="00D958B8" w:rsidP="0062534C">
      <w:pPr>
        <w:pStyle w:val="a4"/>
      </w:pPr>
    </w:p>
    <w:p w:rsidR="00AE07BC" w:rsidRDefault="00AE07BC" w:rsidP="0062534C">
      <w:pPr>
        <w:pStyle w:val="a4"/>
      </w:pPr>
    </w:p>
    <w:p w:rsidR="00AE07BC" w:rsidRDefault="00AE07BC" w:rsidP="0062534C">
      <w:pPr>
        <w:pStyle w:val="a4"/>
      </w:pPr>
    </w:p>
    <w:p w:rsidR="00AE07BC" w:rsidRDefault="00AE07BC" w:rsidP="0062534C">
      <w:pPr>
        <w:pStyle w:val="a4"/>
      </w:pPr>
    </w:p>
    <w:p w:rsidR="00A23166" w:rsidRDefault="00A23166" w:rsidP="0062534C">
      <w:pPr>
        <w:pStyle w:val="a4"/>
      </w:pPr>
    </w:p>
    <w:p w:rsidR="00A23166" w:rsidRDefault="00A23166" w:rsidP="0062534C">
      <w:pPr>
        <w:pStyle w:val="a4"/>
      </w:pPr>
    </w:p>
    <w:p w:rsidR="00AE07BC" w:rsidRPr="0062534C" w:rsidRDefault="00AE07BC" w:rsidP="0062534C">
      <w:pPr>
        <w:pStyle w:val="a4"/>
      </w:pPr>
    </w:p>
    <w:p w:rsidR="00FD71E3" w:rsidRDefault="00C73E28">
      <w:pPr>
        <w:spacing w:line="480" w:lineRule="exact"/>
        <w:jc w:val="center"/>
        <w:rPr>
          <w:rFonts w:asciiTheme="minorEastAsia" w:eastAsiaTheme="minorEastAsia" w:hAnsiTheme="minorEastAsia" w:cs="宋体"/>
          <w:b/>
          <w:bCs/>
          <w:color w:val="000000"/>
          <w:sz w:val="32"/>
          <w:szCs w:val="32"/>
        </w:rPr>
      </w:pPr>
      <w:r>
        <w:rPr>
          <w:rFonts w:asciiTheme="minorEastAsia" w:eastAsiaTheme="minorEastAsia" w:hAnsiTheme="minorEastAsia" w:cs="宋体" w:hint="eastAsia"/>
          <w:b/>
          <w:bCs/>
          <w:color w:val="000000"/>
          <w:sz w:val="32"/>
          <w:szCs w:val="32"/>
        </w:rPr>
        <w:t>第三</w:t>
      </w:r>
      <w:r w:rsidR="006745D2">
        <w:rPr>
          <w:rFonts w:asciiTheme="minorEastAsia" w:eastAsiaTheme="minorEastAsia" w:hAnsiTheme="minorEastAsia" w:cs="宋体" w:hint="eastAsia"/>
          <w:b/>
          <w:bCs/>
          <w:color w:val="000000"/>
          <w:sz w:val="32"/>
          <w:szCs w:val="32"/>
        </w:rPr>
        <w:t>章  部份响应文件格式（可参照）</w:t>
      </w:r>
    </w:p>
    <w:p w:rsidR="00FD71E3" w:rsidRDefault="00FD71E3">
      <w:pPr>
        <w:jc w:val="center"/>
        <w:rPr>
          <w:rFonts w:asciiTheme="majorEastAsia" w:eastAsiaTheme="majorEastAsia" w:hAnsiTheme="majorEastAsia"/>
          <w:b/>
          <w:bCs/>
          <w:sz w:val="44"/>
          <w:szCs w:val="44"/>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pStyle w:val="a0"/>
        <w:rPr>
          <w:sz w:val="32"/>
          <w:szCs w:val="32"/>
        </w:rPr>
      </w:pPr>
    </w:p>
    <w:p w:rsidR="00FD71E3" w:rsidRDefault="00FD71E3">
      <w:pPr>
        <w:pStyle w:val="a4"/>
        <w:rPr>
          <w:sz w:val="32"/>
          <w:szCs w:val="32"/>
        </w:rPr>
      </w:pPr>
    </w:p>
    <w:p w:rsidR="00FD71E3" w:rsidRDefault="00FD71E3">
      <w:pPr>
        <w:pStyle w:val="a4"/>
        <w:rPr>
          <w:sz w:val="32"/>
          <w:szCs w:val="32"/>
        </w:rPr>
      </w:pPr>
    </w:p>
    <w:p w:rsidR="00FD71E3" w:rsidRDefault="00FD71E3">
      <w:pPr>
        <w:pStyle w:val="a4"/>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spacing w:line="400" w:lineRule="exact"/>
        <w:rPr>
          <w:rFonts w:asciiTheme="minorEastAsia" w:hAnsiTheme="minorEastAsia"/>
        </w:rPr>
      </w:pPr>
    </w:p>
    <w:p w:rsidR="00F50998" w:rsidRPr="00F50998" w:rsidRDefault="00F50998" w:rsidP="00F50998">
      <w:pPr>
        <w:pStyle w:val="a0"/>
      </w:pPr>
    </w:p>
    <w:p w:rsidR="00FD71E3" w:rsidRDefault="006745D2">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FD71E3" w:rsidRDefault="00FD71E3">
      <w:pPr>
        <w:jc w:val="left"/>
      </w:pPr>
    </w:p>
    <w:p w:rsidR="00FD71E3" w:rsidRDefault="00FD71E3">
      <w:pPr>
        <w:jc w:val="left"/>
      </w:pPr>
    </w:p>
    <w:p w:rsidR="00FD71E3" w:rsidRDefault="006745D2">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FD71E3" w:rsidRDefault="006745D2">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390096" w:rsidRDefault="00390096" w:rsidP="00390096">
      <w:pPr>
        <w:pStyle w:val="a0"/>
      </w:pPr>
    </w:p>
    <w:p w:rsidR="00390096" w:rsidRPr="00390096" w:rsidRDefault="00390096" w:rsidP="00390096">
      <w:pPr>
        <w:pStyle w:val="a4"/>
      </w:pPr>
    </w:p>
    <w:p w:rsidR="00FD71E3" w:rsidRDefault="006745D2">
      <w:pPr>
        <w:spacing w:line="480" w:lineRule="exact"/>
        <w:jc w:val="center"/>
        <w:rPr>
          <w:rFonts w:asciiTheme="minorEastAsia" w:eastAsiaTheme="minorEastAsia" w:hAnsiTheme="minorEastAsia"/>
          <w:b/>
          <w:sz w:val="32"/>
          <w:szCs w:val="32"/>
        </w:rPr>
      </w:pPr>
      <w:r>
        <w:rPr>
          <w:rFonts w:asciiTheme="minorEastAsia" w:eastAsiaTheme="minorEastAsia" w:hAnsiTheme="minorEastAsia"/>
          <w:b/>
          <w:sz w:val="32"/>
          <w:szCs w:val="32"/>
        </w:rPr>
        <w:lastRenderedPageBreak/>
        <w:t>目</w:t>
      </w:r>
      <w:r>
        <w:rPr>
          <w:rFonts w:asciiTheme="minorEastAsia" w:eastAsiaTheme="minorEastAsia" w:hAnsiTheme="minorEastAsia" w:hint="eastAsia"/>
          <w:b/>
          <w:sz w:val="32"/>
          <w:szCs w:val="32"/>
        </w:rPr>
        <w:t xml:space="preserve">  </w:t>
      </w:r>
      <w:r>
        <w:rPr>
          <w:rFonts w:asciiTheme="minorEastAsia" w:eastAsiaTheme="minorEastAsia" w:hAnsiTheme="minorEastAsia"/>
          <w:b/>
          <w:sz w:val="32"/>
          <w:szCs w:val="32"/>
        </w:rPr>
        <w:t>录</w:t>
      </w: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A23166">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一、比选响应函</w:t>
      </w:r>
      <w:r w:rsidR="006745D2">
        <w:rPr>
          <w:rFonts w:asciiTheme="minorEastAsia" w:eastAsiaTheme="minorEastAsia" w:hAnsiTheme="minorEastAsia" w:hint="eastAsia"/>
          <w:sz w:val="24"/>
          <w:szCs w:val="24"/>
        </w:rPr>
        <w:t>；</w:t>
      </w:r>
    </w:p>
    <w:p w:rsidR="00FD71E3" w:rsidRDefault="006745D2">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7B26D9">
        <w:rPr>
          <w:rFonts w:asciiTheme="minorEastAsia" w:eastAsiaTheme="minorEastAsia" w:hAnsiTheme="minorEastAsia" w:hint="eastAsia"/>
          <w:sz w:val="24"/>
          <w:szCs w:val="24"/>
        </w:rPr>
        <w:t>法定代表人（或主要负责人）</w:t>
      </w:r>
      <w:r>
        <w:rPr>
          <w:rFonts w:asciiTheme="minorEastAsia" w:eastAsiaTheme="minorEastAsia" w:hAnsiTheme="minorEastAsia" w:hint="eastAsia"/>
          <w:sz w:val="24"/>
          <w:szCs w:val="24"/>
        </w:rPr>
        <w:t>身份证明及授权委托书；</w:t>
      </w:r>
    </w:p>
    <w:p w:rsidR="003E4CAA" w:rsidRDefault="006745D2"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BF23E6">
        <w:rPr>
          <w:rFonts w:asciiTheme="minorEastAsia" w:eastAsiaTheme="minorEastAsia" w:hAnsiTheme="minorEastAsia" w:hint="eastAsia"/>
          <w:sz w:val="24"/>
          <w:szCs w:val="24"/>
        </w:rPr>
        <w:t>资质资料</w:t>
      </w:r>
      <w:r>
        <w:rPr>
          <w:rFonts w:asciiTheme="minorEastAsia" w:eastAsiaTheme="minorEastAsia" w:hAnsiTheme="minorEastAsia" w:hint="eastAsia"/>
          <w:sz w:val="24"/>
          <w:szCs w:val="24"/>
        </w:rPr>
        <w:t>；</w:t>
      </w:r>
    </w:p>
    <w:p w:rsidR="00FD71E3" w:rsidRDefault="00A23166">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w:t>
      </w:r>
      <w:r w:rsidR="006745D2">
        <w:rPr>
          <w:rFonts w:asciiTheme="minorEastAsia" w:eastAsiaTheme="minorEastAsia" w:hAnsiTheme="minorEastAsia" w:hint="eastAsia"/>
          <w:sz w:val="24"/>
          <w:szCs w:val="24"/>
        </w:rPr>
        <w:t>、其它须说明材料。</w:t>
      </w: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pStyle w:val="a0"/>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C73E28" w:rsidRDefault="00C73E28">
      <w:pPr>
        <w:pStyle w:val="a4"/>
        <w:rPr>
          <w:rFonts w:asciiTheme="minorEastAsia" w:hAnsiTheme="minorEastAsia"/>
        </w:rPr>
      </w:pPr>
    </w:p>
    <w:p w:rsidR="00C73E28" w:rsidRDefault="00C73E28">
      <w:pPr>
        <w:pStyle w:val="a4"/>
        <w:rPr>
          <w:rFonts w:asciiTheme="minorEastAsia" w:hAnsiTheme="minorEastAsia"/>
        </w:rPr>
      </w:pPr>
    </w:p>
    <w:p w:rsidR="00A23166" w:rsidRPr="00A23166" w:rsidRDefault="00A23166">
      <w:pPr>
        <w:pStyle w:val="a4"/>
        <w:rPr>
          <w:rFonts w:asciiTheme="minorEastAsia" w:hAnsiTheme="minorEastAsia"/>
        </w:rPr>
      </w:pPr>
    </w:p>
    <w:p w:rsidR="003E4CAA" w:rsidRDefault="003E4CAA">
      <w:pPr>
        <w:spacing w:line="400" w:lineRule="exact"/>
        <w:jc w:val="center"/>
        <w:rPr>
          <w:rFonts w:asciiTheme="majorEastAsia" w:eastAsiaTheme="majorEastAsia" w:hAnsiTheme="majorEastAsia"/>
          <w:b/>
          <w:sz w:val="32"/>
          <w:szCs w:val="32"/>
        </w:rPr>
      </w:pPr>
    </w:p>
    <w:p w:rsidR="00FD71E3" w:rsidRDefault="006745D2">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一、响 应 函</w:t>
      </w:r>
    </w:p>
    <w:p w:rsidR="00FD71E3" w:rsidRDefault="00FD71E3">
      <w:pPr>
        <w:spacing w:line="460" w:lineRule="exact"/>
        <w:jc w:val="left"/>
        <w:rPr>
          <w:rFonts w:asciiTheme="minorEastAsia" w:hAnsiTheme="minorEastAsia"/>
          <w:sz w:val="24"/>
          <w:szCs w:val="24"/>
        </w:rPr>
      </w:pPr>
    </w:p>
    <w:p w:rsidR="00FD71E3" w:rsidRDefault="006745D2">
      <w:pPr>
        <w:spacing w:line="460" w:lineRule="exact"/>
        <w:jc w:val="left"/>
        <w:rPr>
          <w:rFonts w:asciiTheme="minorEastAsia" w:hAnsiTheme="minorEastAsia"/>
          <w:sz w:val="24"/>
          <w:szCs w:val="24"/>
        </w:rPr>
      </w:pPr>
      <w:r>
        <w:rPr>
          <w:rFonts w:asciiTheme="minorEastAsia" w:hAnsiTheme="minorEastAsia" w:hint="eastAsia"/>
          <w:sz w:val="24"/>
          <w:szCs w:val="24"/>
          <w:u w:val="single"/>
        </w:rPr>
        <w:t xml:space="preserve">                          </w:t>
      </w:r>
      <w:r w:rsidR="00C85327">
        <w:rPr>
          <w:rFonts w:asciiTheme="minorEastAsia" w:hAnsiTheme="minorEastAsia"/>
          <w:sz w:val="24"/>
          <w:szCs w:val="24"/>
        </w:rPr>
        <w:t>采购人</w:t>
      </w:r>
      <w:r>
        <w:rPr>
          <w:rFonts w:asciiTheme="minorEastAsia" w:hAnsiTheme="minorEastAsia"/>
          <w:sz w:val="24"/>
          <w:szCs w:val="24"/>
        </w:rPr>
        <w:t>名称：</w:t>
      </w:r>
    </w:p>
    <w:p w:rsidR="00B90CB5" w:rsidRPr="007A1508" w:rsidRDefault="006745D2" w:rsidP="00B90CB5">
      <w:pPr>
        <w:spacing w:line="460" w:lineRule="exact"/>
        <w:ind w:firstLineChars="200" w:firstLine="480"/>
        <w:jc w:val="left"/>
        <w:rPr>
          <w:rFonts w:ascii="宋体"/>
          <w:sz w:val="24"/>
          <w:szCs w:val="24"/>
        </w:rPr>
      </w:pPr>
      <w:r>
        <w:rPr>
          <w:rFonts w:asciiTheme="minorEastAsia" w:hAnsiTheme="minorEastAsia"/>
          <w:sz w:val="24"/>
          <w:szCs w:val="24"/>
        </w:rPr>
        <w:t>1</w:t>
      </w:r>
      <w:r>
        <w:rPr>
          <w:rFonts w:asciiTheme="minorEastAsia" w:hAnsiTheme="minorEastAsia" w:hint="eastAsia"/>
          <w:sz w:val="24"/>
          <w:szCs w:val="24"/>
        </w:rPr>
        <w:t>．</w:t>
      </w:r>
      <w:r w:rsidR="00B90CB5" w:rsidRPr="007A1508">
        <w:rPr>
          <w:rFonts w:ascii="宋体" w:hAnsi="宋体" w:hint="eastAsia"/>
          <w:sz w:val="24"/>
          <w:szCs w:val="24"/>
        </w:rPr>
        <w:t>我方已仔细研究了</w:t>
      </w:r>
      <w:r w:rsidR="00B90CB5" w:rsidRPr="007A1508">
        <w:rPr>
          <w:rFonts w:ascii="宋体" w:hAnsi="宋体"/>
          <w:sz w:val="24"/>
          <w:szCs w:val="24"/>
          <w:u w:val="single"/>
        </w:rPr>
        <w:t xml:space="preserve">                         </w:t>
      </w:r>
      <w:r w:rsidR="00B90CB5" w:rsidRPr="007A1508">
        <w:rPr>
          <w:rFonts w:ascii="宋体" w:hAnsi="宋体" w:hint="eastAsia"/>
          <w:sz w:val="24"/>
          <w:szCs w:val="24"/>
        </w:rPr>
        <w:t>（项目名称）比选文件的全部内容，原意以含税价人民币（大写）</w:t>
      </w:r>
      <w:r w:rsidR="00B90CB5" w:rsidRPr="007A1508">
        <w:rPr>
          <w:rFonts w:ascii="宋体" w:hAnsi="宋体"/>
          <w:sz w:val="24"/>
          <w:szCs w:val="24"/>
          <w:u w:val="single"/>
        </w:rPr>
        <w:t xml:space="preserve">        </w:t>
      </w:r>
      <w:r w:rsidR="00B90CB5">
        <w:rPr>
          <w:rFonts w:ascii="宋体" w:hAnsi="宋体" w:hint="eastAsia"/>
          <w:sz w:val="24"/>
          <w:szCs w:val="24"/>
          <w:u w:val="single"/>
        </w:rPr>
        <w:t xml:space="preserve">  </w:t>
      </w:r>
      <w:r w:rsidR="00B90CB5" w:rsidRPr="007A1508">
        <w:rPr>
          <w:rFonts w:ascii="宋体" w:hAnsi="宋体"/>
          <w:sz w:val="24"/>
          <w:szCs w:val="24"/>
          <w:u w:val="single"/>
        </w:rPr>
        <w:t xml:space="preserve"> </w:t>
      </w:r>
      <w:r w:rsidR="00B90CB5" w:rsidRPr="007A1508">
        <w:rPr>
          <w:rFonts w:ascii="宋体" w:hAnsi="宋体" w:hint="eastAsia"/>
          <w:sz w:val="24"/>
          <w:szCs w:val="24"/>
        </w:rPr>
        <w:t>（</w:t>
      </w:r>
      <w:r w:rsidR="00B90CB5" w:rsidRPr="007A1508">
        <w:rPr>
          <w:rFonts w:ascii="宋体"/>
          <w:sz w:val="24"/>
          <w:szCs w:val="24"/>
        </w:rPr>
        <w:t>¥</w:t>
      </w:r>
      <w:r w:rsidR="00B90CB5" w:rsidRPr="007A1508">
        <w:rPr>
          <w:rFonts w:ascii="宋体" w:hAnsi="宋体"/>
          <w:sz w:val="24"/>
          <w:szCs w:val="24"/>
          <w:u w:val="single"/>
        </w:rPr>
        <w:t xml:space="preserve">     </w:t>
      </w:r>
      <w:r w:rsidR="00B90CB5">
        <w:rPr>
          <w:rFonts w:ascii="宋体" w:hAnsi="宋体" w:hint="eastAsia"/>
          <w:sz w:val="24"/>
          <w:szCs w:val="24"/>
          <w:u w:val="single"/>
        </w:rPr>
        <w:t xml:space="preserve"> </w:t>
      </w:r>
      <w:r w:rsidR="00B90CB5" w:rsidRPr="007A1508">
        <w:rPr>
          <w:rFonts w:ascii="宋体" w:hAnsi="宋体" w:hint="eastAsia"/>
          <w:sz w:val="24"/>
          <w:szCs w:val="24"/>
        </w:rPr>
        <w:t>）的报价完成本项目并按合同约定履行义务。</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我方的响应文件包括下列内容：</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A23166">
        <w:rPr>
          <w:rFonts w:asciiTheme="minorEastAsia" w:hAnsiTheme="minorEastAsia" w:hint="eastAsia"/>
          <w:sz w:val="24"/>
          <w:szCs w:val="24"/>
        </w:rPr>
        <w:t>）比选响应函</w:t>
      </w:r>
      <w:r>
        <w:rPr>
          <w:rFonts w:asciiTheme="minorEastAsia" w:hAnsiTheme="minorEastAsia" w:hint="eastAsia"/>
          <w:sz w:val="24"/>
          <w:szCs w:val="24"/>
        </w:rPr>
        <w:t>；</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sidR="007B26D9">
        <w:rPr>
          <w:rFonts w:asciiTheme="minorEastAsia" w:hAnsiTheme="minorEastAsia" w:hint="eastAsia"/>
          <w:sz w:val="24"/>
          <w:szCs w:val="24"/>
        </w:rPr>
        <w:t>法定代表人（或主要负责人）</w:t>
      </w:r>
      <w:r>
        <w:rPr>
          <w:rFonts w:asciiTheme="minorEastAsia" w:hAnsiTheme="minorEastAsia" w:hint="eastAsia"/>
          <w:sz w:val="24"/>
          <w:szCs w:val="24"/>
        </w:rPr>
        <w:t>身份证明及授权委托书；</w:t>
      </w:r>
    </w:p>
    <w:p w:rsidR="003E4CAA" w:rsidRDefault="006745D2" w:rsidP="003E4CAA">
      <w:pPr>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BF23E6">
        <w:rPr>
          <w:rFonts w:asciiTheme="minorEastAsia" w:hAnsiTheme="minorEastAsia" w:hint="eastAsia"/>
          <w:sz w:val="24"/>
          <w:szCs w:val="24"/>
        </w:rPr>
        <w:t>资质资料</w:t>
      </w:r>
      <w:r>
        <w:rPr>
          <w:rFonts w:asciiTheme="minorEastAsia" w:hAnsiTheme="minorEastAsia" w:hint="eastAsia"/>
          <w:sz w:val="24"/>
          <w:szCs w:val="24"/>
        </w:rPr>
        <w:t>；</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sidR="00A23166">
        <w:rPr>
          <w:rFonts w:asciiTheme="minorEastAsia" w:hAnsiTheme="minorEastAsia" w:hint="eastAsia"/>
          <w:sz w:val="24"/>
          <w:szCs w:val="24"/>
        </w:rPr>
        <w:t>4</w:t>
      </w:r>
      <w:r>
        <w:rPr>
          <w:rFonts w:asciiTheme="minorEastAsia" w:hAnsiTheme="minorEastAsia" w:hint="eastAsia"/>
          <w:sz w:val="24"/>
          <w:szCs w:val="24"/>
        </w:rPr>
        <w:t>）其它须说明材料。</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响应文件的上述组成部分如存在内容不一致的，以响应函为准。</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我方承诺响应</w:t>
      </w:r>
      <w:r>
        <w:rPr>
          <w:rFonts w:asciiTheme="minorEastAsia" w:hAnsiTheme="minorEastAsia" w:hint="eastAsia"/>
          <w:sz w:val="24"/>
          <w:szCs w:val="24"/>
        </w:rPr>
        <w:t>比选</w:t>
      </w:r>
      <w:r>
        <w:rPr>
          <w:rFonts w:asciiTheme="minorEastAsia" w:hAnsiTheme="minorEastAsia"/>
          <w:sz w:val="24"/>
          <w:szCs w:val="24"/>
        </w:rPr>
        <w:t>文件的全部要求。</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我方承诺在</w:t>
      </w:r>
      <w:r>
        <w:rPr>
          <w:rFonts w:asciiTheme="minorEastAsia" w:hAnsiTheme="minorEastAsia" w:hint="eastAsia"/>
          <w:sz w:val="24"/>
          <w:szCs w:val="24"/>
        </w:rPr>
        <w:t>比选</w:t>
      </w:r>
      <w:r>
        <w:rPr>
          <w:rFonts w:asciiTheme="minorEastAsia" w:hAnsiTheme="minorEastAsia"/>
          <w:sz w:val="24"/>
          <w:szCs w:val="24"/>
        </w:rPr>
        <w:t>文件规定的响应文件有效期内不撤销响应文件。</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如我方成交，我方承诺：</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在收到成交通知书后，在成交通知书规定的期限内与你方签订合同；</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在签订合同时不向你方提出附加条件；</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3）</w:t>
      </w:r>
      <w:r>
        <w:rPr>
          <w:rFonts w:asciiTheme="minorEastAsia" w:hAnsiTheme="minorEastAsia"/>
          <w:sz w:val="24"/>
          <w:szCs w:val="24"/>
        </w:rPr>
        <w:t>在合同约定的期限内完成合同规定的全部义务。</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我方在此声明，所递交的响应文件及有关资料内容完整、真实和准确。</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（其他补充说明）。</w:t>
      </w:r>
    </w:p>
    <w:p w:rsidR="00FD71E3" w:rsidRDefault="00FD71E3">
      <w:pPr>
        <w:spacing w:line="460" w:lineRule="exact"/>
        <w:ind w:firstLineChars="850" w:firstLine="2040"/>
        <w:jc w:val="left"/>
        <w:rPr>
          <w:rFonts w:asciiTheme="minorEastAsia" w:hAnsiTheme="minorEastAsia"/>
          <w:sz w:val="24"/>
          <w:szCs w:val="24"/>
        </w:rPr>
      </w:pP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供</w:t>
      </w:r>
      <w:r>
        <w:rPr>
          <w:rFonts w:asciiTheme="minorEastAsia" w:hAnsiTheme="minorEastAsia" w:hint="eastAsia"/>
          <w:sz w:val="24"/>
          <w:szCs w:val="24"/>
        </w:rPr>
        <w:t xml:space="preserve"> </w:t>
      </w:r>
      <w:r>
        <w:rPr>
          <w:rFonts w:asciiTheme="minorEastAsia" w:hAnsiTheme="minorEastAsia"/>
          <w:sz w:val="24"/>
          <w:szCs w:val="24"/>
        </w:rPr>
        <w:t>应</w:t>
      </w:r>
      <w:r>
        <w:rPr>
          <w:rFonts w:asciiTheme="minorEastAsia" w:hAnsiTheme="minorEastAsia" w:hint="eastAsia"/>
          <w:sz w:val="24"/>
          <w:szCs w:val="24"/>
        </w:rPr>
        <w:t xml:space="preserve"> </w:t>
      </w:r>
      <w:r>
        <w:rPr>
          <w:rFonts w:asciiTheme="minorEastAsia" w:hAnsiTheme="minorEastAsia"/>
          <w:sz w:val="24"/>
          <w:szCs w:val="24"/>
        </w:rPr>
        <w:t>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FD71E3" w:rsidRDefault="007B26D9">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法定代表人（或主要负责人）</w:t>
      </w:r>
      <w:r w:rsidR="006745D2">
        <w:rPr>
          <w:rFonts w:asciiTheme="minorEastAsia" w:hAnsiTheme="minorEastAsia"/>
          <w:sz w:val="24"/>
          <w:szCs w:val="24"/>
        </w:rPr>
        <w:t>或其授权的代理人：</w:t>
      </w:r>
      <w:r w:rsidR="00A23166">
        <w:rPr>
          <w:rFonts w:asciiTheme="minorEastAsia" w:hAnsiTheme="minorEastAsia" w:hint="eastAsia"/>
          <w:sz w:val="24"/>
          <w:szCs w:val="24"/>
          <w:u w:val="single"/>
        </w:rPr>
        <w:t xml:space="preserve">      </w:t>
      </w:r>
      <w:r w:rsidR="006745D2">
        <w:rPr>
          <w:rFonts w:asciiTheme="minorEastAsia" w:hAnsiTheme="minorEastAsia" w:hint="eastAsia"/>
          <w:sz w:val="24"/>
          <w:szCs w:val="24"/>
          <w:u w:val="single"/>
        </w:rPr>
        <w:t xml:space="preserve">  </w:t>
      </w:r>
      <w:r w:rsidR="006745D2">
        <w:rPr>
          <w:rFonts w:asciiTheme="minorEastAsia" w:hAnsiTheme="minorEastAsia"/>
          <w:sz w:val="24"/>
          <w:szCs w:val="24"/>
        </w:rPr>
        <w:t>（签字）</w:t>
      </w:r>
    </w:p>
    <w:p w:rsidR="00FD71E3" w:rsidRDefault="006745D2">
      <w:pPr>
        <w:spacing w:line="460" w:lineRule="exact"/>
        <w:ind w:firstLineChars="800" w:firstLine="1920"/>
        <w:jc w:val="left"/>
        <w:rPr>
          <w:rFonts w:asciiTheme="minorEastAsia" w:hAnsiTheme="minorEastAsia"/>
          <w:sz w:val="24"/>
          <w:szCs w:val="24"/>
          <w:u w:val="single"/>
        </w:rPr>
      </w:pPr>
      <w:r>
        <w:rPr>
          <w:rFonts w:asciiTheme="minorEastAsia" w:hAnsiTheme="minorEastAsia"/>
          <w:sz w:val="24"/>
          <w:szCs w:val="24"/>
        </w:rPr>
        <w:t>地</w:t>
      </w:r>
      <w:r>
        <w:rPr>
          <w:rFonts w:asciiTheme="minorEastAsia" w:hAnsiTheme="minorEastAsia" w:hint="eastAsia"/>
          <w:sz w:val="24"/>
          <w:szCs w:val="24"/>
        </w:rPr>
        <w:t xml:space="preserve">    </w:t>
      </w:r>
      <w:r>
        <w:rPr>
          <w:rFonts w:asciiTheme="minorEastAsia" w:hAnsiTheme="minorEastAsia"/>
          <w:sz w:val="24"/>
          <w:szCs w:val="24"/>
        </w:rPr>
        <w:t>址：</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u w:val="single"/>
        </w:rPr>
      </w:pPr>
      <w:r>
        <w:rPr>
          <w:rFonts w:asciiTheme="minorEastAsia" w:hAnsiTheme="minorEastAsia" w:hint="eastAsia"/>
          <w:sz w:val="24"/>
          <w:szCs w:val="24"/>
        </w:rPr>
        <w:t>电子邮箱：</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电    话：</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传    真：</w:t>
      </w:r>
      <w:r>
        <w:rPr>
          <w:rFonts w:asciiTheme="minorEastAsia" w:hAnsiTheme="minorEastAsia" w:hint="eastAsia"/>
          <w:sz w:val="24"/>
          <w:szCs w:val="24"/>
          <w:u w:val="single"/>
        </w:rPr>
        <w:t xml:space="preserve">                                               </w:t>
      </w:r>
    </w:p>
    <w:p w:rsidR="00FD71E3" w:rsidRDefault="006745D2">
      <w:pPr>
        <w:spacing w:line="460" w:lineRule="exact"/>
        <w:ind w:firstLineChars="3250" w:firstLine="7800"/>
        <w:jc w:val="left"/>
        <w:rPr>
          <w:rFonts w:asciiTheme="minorEastAsia" w:hAnsiTheme="minorEastAsia"/>
          <w:sz w:val="24"/>
          <w:szCs w:val="24"/>
        </w:rPr>
      </w:pPr>
      <w:r>
        <w:rPr>
          <w:rFonts w:asciiTheme="minorEastAsia" w:hAnsiTheme="minorEastAsia" w:hint="eastAsia"/>
          <w:sz w:val="24"/>
          <w:szCs w:val="24"/>
        </w:rPr>
        <w:t>年    月    日</w:t>
      </w:r>
    </w:p>
    <w:p w:rsidR="00FD71E3" w:rsidRDefault="00FD71E3">
      <w:pPr>
        <w:spacing w:line="400" w:lineRule="exact"/>
        <w:jc w:val="center"/>
        <w:rPr>
          <w:rFonts w:asciiTheme="majorEastAsia" w:eastAsiaTheme="majorEastAsia" w:hAnsiTheme="majorEastAsia"/>
          <w:b/>
          <w:sz w:val="32"/>
          <w:szCs w:val="32"/>
        </w:rPr>
      </w:pPr>
    </w:p>
    <w:p w:rsidR="00FD71E3" w:rsidRDefault="00FD71E3">
      <w:pPr>
        <w:spacing w:line="400" w:lineRule="exact"/>
        <w:jc w:val="center"/>
        <w:rPr>
          <w:rFonts w:asciiTheme="majorEastAsia" w:eastAsiaTheme="majorEastAsia" w:hAnsiTheme="majorEastAsia"/>
          <w:b/>
          <w:sz w:val="32"/>
          <w:szCs w:val="32"/>
        </w:rPr>
      </w:pPr>
    </w:p>
    <w:p w:rsidR="003A490E" w:rsidRDefault="003A490E">
      <w:pPr>
        <w:spacing w:line="400" w:lineRule="exact"/>
        <w:jc w:val="center"/>
        <w:rPr>
          <w:rFonts w:asciiTheme="majorEastAsia" w:eastAsiaTheme="majorEastAsia" w:hAnsiTheme="majorEastAsia"/>
          <w:b/>
          <w:sz w:val="32"/>
          <w:szCs w:val="32"/>
        </w:rPr>
      </w:pPr>
    </w:p>
    <w:p w:rsidR="00FD71E3" w:rsidRDefault="006745D2">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二、授权委托书</w:t>
      </w:r>
    </w:p>
    <w:p w:rsidR="00FD71E3" w:rsidRDefault="006745D2">
      <w:pPr>
        <w:spacing w:line="480" w:lineRule="exact"/>
        <w:jc w:val="center"/>
        <w:rPr>
          <w:rFonts w:asciiTheme="minorEastAsia" w:hAnsiTheme="minorEastAsia"/>
          <w:sz w:val="24"/>
          <w:szCs w:val="24"/>
        </w:rPr>
      </w:pPr>
      <w:r>
        <w:rPr>
          <w:rFonts w:asciiTheme="minorEastAsia" w:hAnsiTheme="minorEastAsia"/>
          <w:sz w:val="24"/>
          <w:szCs w:val="24"/>
        </w:rPr>
        <w:t>（适用于有委托代理人的情况）</w:t>
      </w:r>
    </w:p>
    <w:p w:rsidR="00FD71E3" w:rsidRDefault="00FD71E3">
      <w:pPr>
        <w:spacing w:line="480" w:lineRule="exact"/>
        <w:jc w:val="left"/>
        <w:rPr>
          <w:rFonts w:asciiTheme="minorEastAsia" w:hAnsiTheme="minorEastAsia"/>
          <w:sz w:val="24"/>
          <w:szCs w:val="24"/>
        </w:rPr>
      </w:pPr>
    </w:p>
    <w:p w:rsidR="00FD71E3" w:rsidRDefault="006745D2">
      <w:pPr>
        <w:spacing w:line="480" w:lineRule="exact"/>
        <w:ind w:firstLineChars="200" w:firstLine="480"/>
        <w:jc w:val="left"/>
        <w:rPr>
          <w:rFonts w:asciiTheme="minorEastAsia" w:hAnsiTheme="minorEastAsia"/>
          <w:sz w:val="24"/>
          <w:szCs w:val="24"/>
          <w:u w:val="single"/>
        </w:rPr>
      </w:pPr>
      <w:r>
        <w:rPr>
          <w:rFonts w:asciiTheme="minorEastAsia" w:hAnsiTheme="minorEastAsia"/>
          <w:sz w:val="24"/>
          <w:szCs w:val="24"/>
        </w:rPr>
        <w:t>本人</w:t>
      </w:r>
      <w:r>
        <w:rPr>
          <w:rFonts w:asciiTheme="minorEastAsia" w:hAnsiTheme="minorEastAsia" w:hint="eastAsia"/>
          <w:sz w:val="24"/>
          <w:szCs w:val="24"/>
          <w:u w:val="single"/>
        </w:rPr>
        <w:t xml:space="preserve">          </w:t>
      </w:r>
      <w:r>
        <w:rPr>
          <w:rFonts w:asciiTheme="minorEastAsia" w:hAnsiTheme="minorEastAsia"/>
          <w:sz w:val="24"/>
          <w:szCs w:val="24"/>
        </w:rPr>
        <w:t>（姓名）系</w:t>
      </w:r>
      <w:r>
        <w:rPr>
          <w:rFonts w:asciiTheme="minorEastAsia" w:hAnsiTheme="minorEastAsia" w:hint="eastAsia"/>
          <w:sz w:val="24"/>
          <w:szCs w:val="24"/>
          <w:u w:val="single"/>
        </w:rPr>
        <w:t xml:space="preserve">                       </w:t>
      </w:r>
      <w:r>
        <w:rPr>
          <w:rFonts w:asciiTheme="minorEastAsia" w:hAnsiTheme="minorEastAsia"/>
          <w:sz w:val="24"/>
          <w:szCs w:val="24"/>
        </w:rPr>
        <w:t>（供应商名称）的</w:t>
      </w:r>
      <w:r w:rsidR="007B26D9">
        <w:rPr>
          <w:rFonts w:asciiTheme="minorEastAsia" w:hAnsiTheme="minorEastAsia"/>
          <w:sz w:val="24"/>
          <w:szCs w:val="24"/>
        </w:rPr>
        <w:t>法定代表人（或主要负责人）</w:t>
      </w:r>
      <w:r>
        <w:rPr>
          <w:rFonts w:asciiTheme="minorEastAsia" w:hAnsiTheme="minorEastAsia"/>
          <w:sz w:val="24"/>
          <w:szCs w:val="24"/>
        </w:rPr>
        <w:t>，现委托</w:t>
      </w:r>
      <w:r>
        <w:rPr>
          <w:rFonts w:asciiTheme="minorEastAsia" w:hAnsiTheme="minorEastAsia" w:hint="eastAsia"/>
          <w:sz w:val="24"/>
          <w:szCs w:val="24"/>
          <w:u w:val="single"/>
        </w:rPr>
        <w:t xml:space="preserve">         </w:t>
      </w:r>
      <w:r>
        <w:rPr>
          <w:rFonts w:asciiTheme="minorEastAsia" w:hAnsiTheme="minorEastAsia"/>
          <w:sz w:val="24"/>
          <w:szCs w:val="24"/>
        </w:rPr>
        <w:t>（姓名）为我方代理人。代理人根据授权</w:t>
      </w:r>
      <w:r>
        <w:rPr>
          <w:rFonts w:asciiTheme="minorEastAsia" w:hAnsiTheme="minorEastAsia" w:hint="eastAsia"/>
          <w:sz w:val="24"/>
          <w:szCs w:val="24"/>
        </w:rPr>
        <w:t>，</w:t>
      </w:r>
      <w:r>
        <w:rPr>
          <w:rFonts w:asciiTheme="minorEastAsia" w:hAnsiTheme="minorEastAsia"/>
          <w:sz w:val="24"/>
          <w:szCs w:val="24"/>
        </w:rPr>
        <w:t>以我方名义签署、澄清确认、递交、撤回、修改</w:t>
      </w:r>
      <w:r>
        <w:rPr>
          <w:rFonts w:asciiTheme="minorEastAsia" w:hAnsiTheme="minorEastAsia" w:hint="eastAsia"/>
          <w:sz w:val="24"/>
          <w:szCs w:val="24"/>
        </w:rPr>
        <w:t>比选</w:t>
      </w:r>
      <w:r>
        <w:rPr>
          <w:rFonts w:asciiTheme="minorEastAsia" w:hAnsiTheme="minorEastAsia"/>
          <w:sz w:val="24"/>
          <w:szCs w:val="24"/>
        </w:rPr>
        <w:t>项目响应文件、签订合同和处理有关事宜，其法律后果由我方承担。</w:t>
      </w:r>
    </w:p>
    <w:p w:rsidR="00FD71E3" w:rsidRDefault="006745D2">
      <w:pPr>
        <w:spacing w:line="480" w:lineRule="exact"/>
        <w:jc w:val="left"/>
        <w:rPr>
          <w:rFonts w:asciiTheme="minorEastAsia" w:hAnsiTheme="minorEastAsia"/>
          <w:sz w:val="24"/>
          <w:szCs w:val="24"/>
        </w:rPr>
      </w:pPr>
      <w:r>
        <w:rPr>
          <w:rFonts w:asciiTheme="minorEastAsia" w:hAnsiTheme="minorEastAsia"/>
          <w:sz w:val="24"/>
          <w:szCs w:val="24"/>
        </w:rPr>
        <w:t>委托期限：自本委托书签署之日起至</w:t>
      </w:r>
      <w:r>
        <w:rPr>
          <w:rFonts w:asciiTheme="minorEastAsia" w:hAnsiTheme="minorEastAsia" w:hint="eastAsia"/>
          <w:sz w:val="24"/>
          <w:szCs w:val="24"/>
          <w:u w:val="single"/>
        </w:rPr>
        <w:t xml:space="preserve">                     </w:t>
      </w:r>
      <w:r>
        <w:rPr>
          <w:rFonts w:asciiTheme="minorEastAsia" w:hAnsiTheme="minorEastAsia" w:hint="eastAsia"/>
          <w:sz w:val="24"/>
          <w:szCs w:val="24"/>
        </w:rPr>
        <w:t>比选</w:t>
      </w:r>
      <w:r>
        <w:rPr>
          <w:rFonts w:asciiTheme="minorEastAsia" w:hAnsiTheme="minorEastAsia"/>
          <w:sz w:val="24"/>
          <w:szCs w:val="24"/>
        </w:rPr>
        <w:t>项目签订采购合同之日止。</w:t>
      </w:r>
    </w:p>
    <w:p w:rsidR="00FD71E3" w:rsidRDefault="006745D2">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代理人无转委托权。</w:t>
      </w:r>
    </w:p>
    <w:p w:rsidR="00FD71E3" w:rsidRDefault="00FD71E3">
      <w:pPr>
        <w:spacing w:line="480" w:lineRule="exact"/>
        <w:ind w:firstLineChars="200" w:firstLine="480"/>
        <w:jc w:val="left"/>
        <w:rPr>
          <w:rFonts w:asciiTheme="minorEastAsia" w:hAnsiTheme="minorEastAsia"/>
          <w:sz w:val="24"/>
          <w:szCs w:val="24"/>
        </w:rPr>
      </w:pPr>
    </w:p>
    <w:p w:rsidR="00FD71E3" w:rsidRDefault="006745D2">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附：</w:t>
      </w:r>
      <w:r w:rsidR="007B26D9">
        <w:rPr>
          <w:rFonts w:asciiTheme="minorEastAsia" w:hAnsiTheme="minorEastAsia"/>
          <w:sz w:val="24"/>
          <w:szCs w:val="24"/>
        </w:rPr>
        <w:t>法定代表人（或主要负责人）</w:t>
      </w:r>
      <w:r>
        <w:rPr>
          <w:rFonts w:asciiTheme="minorEastAsia" w:hAnsiTheme="minorEastAsia"/>
          <w:sz w:val="24"/>
          <w:szCs w:val="24"/>
        </w:rPr>
        <w:t>身份证复印件及委托代理人身份证复印件。</w:t>
      </w:r>
    </w:p>
    <w:p w:rsidR="00FD71E3" w:rsidRDefault="00FD71E3">
      <w:pPr>
        <w:spacing w:line="480" w:lineRule="exact"/>
        <w:jc w:val="left"/>
        <w:rPr>
          <w:rFonts w:asciiTheme="minorEastAsia" w:hAnsiTheme="minorEastAsia"/>
          <w:sz w:val="24"/>
          <w:szCs w:val="24"/>
        </w:rPr>
      </w:pPr>
    </w:p>
    <w:p w:rsidR="00FD71E3" w:rsidRDefault="00FD71E3">
      <w:pPr>
        <w:spacing w:line="480" w:lineRule="exact"/>
        <w:jc w:val="left"/>
        <w:rPr>
          <w:rFonts w:asciiTheme="minorEastAsia" w:hAnsiTheme="minorEastAsia"/>
          <w:sz w:val="24"/>
          <w:szCs w:val="24"/>
        </w:rPr>
      </w:pPr>
    </w:p>
    <w:p w:rsidR="00FD71E3" w:rsidRDefault="00FD71E3">
      <w:pPr>
        <w:spacing w:line="480" w:lineRule="exact"/>
        <w:jc w:val="left"/>
        <w:rPr>
          <w:rFonts w:asciiTheme="minorEastAsia" w:hAnsiTheme="minorEastAsia"/>
          <w:sz w:val="24"/>
          <w:szCs w:val="24"/>
        </w:rPr>
      </w:pP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供应商：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FD71E3" w:rsidRDefault="007B26D9">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法定代表人（或主要负责人）</w:t>
      </w:r>
      <w:r w:rsidR="006745D2">
        <w:rPr>
          <w:rFonts w:asciiTheme="minorEastAsia" w:hAnsiTheme="minorEastAsia"/>
          <w:sz w:val="24"/>
          <w:szCs w:val="24"/>
        </w:rPr>
        <w:t>：</w:t>
      </w:r>
      <w:r w:rsidR="00E313FD">
        <w:rPr>
          <w:rFonts w:asciiTheme="minorEastAsia" w:hAnsiTheme="minorEastAsia" w:hint="eastAsia"/>
          <w:sz w:val="24"/>
          <w:szCs w:val="24"/>
          <w:u w:val="single"/>
        </w:rPr>
        <w:t xml:space="preserve">                </w:t>
      </w:r>
      <w:r w:rsidR="006745D2">
        <w:rPr>
          <w:rFonts w:asciiTheme="minorEastAsia" w:hAnsiTheme="minorEastAsia"/>
          <w:sz w:val="24"/>
          <w:szCs w:val="24"/>
        </w:rPr>
        <w:t>（签字）</w:t>
      </w:r>
    </w:p>
    <w:p w:rsidR="00FD71E3" w:rsidRDefault="006745D2">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委托代理人：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FD71E3" w:rsidRDefault="00FD71E3">
      <w:pPr>
        <w:spacing w:line="480" w:lineRule="exact"/>
        <w:ind w:firstLineChars="3100" w:firstLine="7440"/>
        <w:jc w:val="left"/>
        <w:rPr>
          <w:rFonts w:asciiTheme="minorEastAsia" w:hAnsiTheme="minorEastAsia"/>
          <w:sz w:val="24"/>
          <w:szCs w:val="24"/>
        </w:rPr>
      </w:pPr>
    </w:p>
    <w:p w:rsidR="00FD71E3" w:rsidRDefault="006745D2">
      <w:pPr>
        <w:spacing w:line="480" w:lineRule="exact"/>
        <w:ind w:firstLineChars="3100" w:firstLine="7440"/>
        <w:jc w:val="left"/>
        <w:rPr>
          <w:rFonts w:asciiTheme="minorEastAsia" w:hAnsiTheme="minorEastAsia"/>
          <w:sz w:val="24"/>
          <w:szCs w:val="24"/>
        </w:rPr>
      </w:pPr>
      <w:r>
        <w:rPr>
          <w:rFonts w:asciiTheme="minorEastAsia" w:hAnsiTheme="minorEastAsia" w:hint="eastAsia"/>
          <w:sz w:val="24"/>
          <w:szCs w:val="24"/>
        </w:rPr>
        <w:t xml:space="preserve">年    月    </w:t>
      </w:r>
      <w:r>
        <w:rPr>
          <w:rFonts w:asciiTheme="minorEastAsia" w:hAnsiTheme="minorEastAsia"/>
          <w:sz w:val="24"/>
          <w:szCs w:val="24"/>
        </w:rPr>
        <w:t>日</w:t>
      </w:r>
    </w:p>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6745D2">
      <w:pPr>
        <w:jc w:val="center"/>
        <w:rPr>
          <w:rFonts w:ascii="宋体" w:hAnsi="宋体"/>
          <w:b/>
          <w:sz w:val="32"/>
          <w:szCs w:val="32"/>
        </w:rPr>
      </w:pPr>
      <w:r>
        <w:rPr>
          <w:rFonts w:asciiTheme="majorEastAsia" w:eastAsiaTheme="majorEastAsia" w:hAnsiTheme="majorEastAsia" w:hint="eastAsia"/>
          <w:b/>
          <w:sz w:val="32"/>
          <w:szCs w:val="32"/>
        </w:rPr>
        <w:lastRenderedPageBreak/>
        <w:t>三、</w:t>
      </w:r>
      <w:r w:rsidR="007B26D9">
        <w:rPr>
          <w:rFonts w:ascii="宋体" w:hAnsi="宋体" w:hint="eastAsia"/>
          <w:b/>
          <w:sz w:val="32"/>
          <w:szCs w:val="32"/>
        </w:rPr>
        <w:t>法定代表人（或主要负责人）</w:t>
      </w:r>
      <w:r>
        <w:rPr>
          <w:rFonts w:ascii="宋体" w:hAnsi="宋体" w:hint="eastAsia"/>
          <w:b/>
          <w:sz w:val="32"/>
          <w:szCs w:val="32"/>
        </w:rPr>
        <w:t>身份证明</w:t>
      </w:r>
    </w:p>
    <w:p w:rsidR="00FD71E3" w:rsidRDefault="00FD71E3">
      <w:pPr>
        <w:spacing w:line="480" w:lineRule="exact"/>
        <w:ind w:left="765"/>
        <w:rPr>
          <w:rFonts w:ascii="宋体" w:hAnsi="宋体"/>
          <w:color w:val="000000"/>
          <w:sz w:val="24"/>
          <w:szCs w:val="24"/>
        </w:rPr>
      </w:pPr>
    </w:p>
    <w:p w:rsidR="00FD71E3" w:rsidRDefault="006745D2">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FD71E3" w:rsidRDefault="006745D2">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w:t>
      </w:r>
      <w:r w:rsidR="007B26D9">
        <w:rPr>
          <w:rFonts w:ascii="宋体" w:hAnsi="宋体" w:cs="MingLiU" w:hint="eastAsia"/>
          <w:color w:val="000000"/>
          <w:kern w:val="0"/>
          <w:sz w:val="24"/>
          <w:szCs w:val="24"/>
        </w:rPr>
        <w:t>法定代表人（或主要负责人）</w:t>
      </w:r>
      <w:r>
        <w:rPr>
          <w:rFonts w:ascii="宋体" w:hAnsi="宋体" w:cs="MingLiU" w:hint="eastAsia"/>
          <w:color w:val="000000"/>
          <w:kern w:val="0"/>
          <w:sz w:val="24"/>
          <w:szCs w:val="24"/>
        </w:rPr>
        <w:t>。</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FD71E3" w:rsidRDefault="00FD71E3">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FD71E3">
        <w:trPr>
          <w:trHeight w:val="2340"/>
        </w:trPr>
        <w:tc>
          <w:tcPr>
            <w:tcW w:w="3960" w:type="dxa"/>
          </w:tcPr>
          <w:p w:rsidR="00FD71E3" w:rsidRDefault="00FD71E3">
            <w:pPr>
              <w:spacing w:line="520" w:lineRule="exact"/>
              <w:ind w:firstLineChars="100" w:firstLine="211"/>
              <w:rPr>
                <w:rFonts w:ascii="宋体" w:hAnsi="宋体"/>
                <w:b/>
                <w:color w:val="000000"/>
              </w:rPr>
            </w:pPr>
          </w:p>
          <w:p w:rsidR="00FD71E3" w:rsidRDefault="007B26D9">
            <w:pPr>
              <w:spacing w:line="520" w:lineRule="exact"/>
              <w:ind w:firstLineChars="100" w:firstLine="211"/>
              <w:rPr>
                <w:rFonts w:ascii="宋体" w:hAnsi="宋体"/>
                <w:b/>
                <w:color w:val="000000"/>
              </w:rPr>
            </w:pPr>
            <w:r>
              <w:rPr>
                <w:rFonts w:ascii="宋体" w:hAnsi="宋体" w:hint="eastAsia"/>
                <w:b/>
                <w:color w:val="000000"/>
              </w:rPr>
              <w:t>法定代表人（或主要负责人）</w:t>
            </w:r>
            <w:r w:rsidR="006745D2">
              <w:rPr>
                <w:rFonts w:ascii="宋体" w:hAnsi="宋体" w:hint="eastAsia"/>
                <w:b/>
                <w:color w:val="000000"/>
              </w:rPr>
              <w:t>身份证正面复印件</w:t>
            </w:r>
          </w:p>
          <w:p w:rsidR="00FD71E3" w:rsidRDefault="00FD71E3">
            <w:pPr>
              <w:spacing w:line="520" w:lineRule="exact"/>
              <w:rPr>
                <w:rFonts w:ascii="宋体" w:hAnsi="宋体"/>
                <w:b/>
                <w:color w:val="000000"/>
              </w:rPr>
            </w:pPr>
          </w:p>
        </w:tc>
      </w:tr>
    </w:tbl>
    <w:p w:rsidR="00FD71E3" w:rsidRDefault="00FD71E3">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FD71E3">
        <w:trPr>
          <w:trHeight w:val="2340"/>
        </w:trPr>
        <w:tc>
          <w:tcPr>
            <w:tcW w:w="3960" w:type="dxa"/>
          </w:tcPr>
          <w:p w:rsidR="00FD71E3" w:rsidRDefault="00FD71E3">
            <w:pPr>
              <w:spacing w:line="520" w:lineRule="exact"/>
              <w:ind w:firstLineChars="100" w:firstLine="211"/>
              <w:rPr>
                <w:rFonts w:ascii="宋体" w:hAnsi="宋体"/>
                <w:b/>
                <w:color w:val="000000"/>
              </w:rPr>
            </w:pPr>
          </w:p>
          <w:p w:rsidR="00FD71E3" w:rsidRDefault="007B26D9">
            <w:pPr>
              <w:spacing w:line="520" w:lineRule="exact"/>
              <w:ind w:firstLineChars="100" w:firstLine="211"/>
              <w:rPr>
                <w:rFonts w:ascii="宋体" w:hAnsi="宋体"/>
                <w:b/>
                <w:color w:val="000000"/>
              </w:rPr>
            </w:pPr>
            <w:r>
              <w:rPr>
                <w:rFonts w:ascii="宋体" w:hAnsi="宋体" w:hint="eastAsia"/>
                <w:b/>
                <w:color w:val="000000"/>
              </w:rPr>
              <w:t>法定代表人（或主要负责人）</w:t>
            </w:r>
            <w:r w:rsidR="006745D2">
              <w:rPr>
                <w:rFonts w:ascii="宋体" w:hAnsi="宋体" w:hint="eastAsia"/>
                <w:b/>
                <w:color w:val="000000"/>
              </w:rPr>
              <w:t>身份证背面复印件</w:t>
            </w:r>
          </w:p>
          <w:p w:rsidR="00FD71E3" w:rsidRDefault="00FD71E3">
            <w:pPr>
              <w:spacing w:line="520" w:lineRule="exact"/>
              <w:rPr>
                <w:rFonts w:ascii="宋体" w:hAnsi="宋体"/>
                <w:b/>
                <w:color w:val="000000"/>
              </w:rPr>
            </w:pPr>
          </w:p>
        </w:tc>
      </w:tr>
    </w:tbl>
    <w:p w:rsidR="00FD71E3" w:rsidRDefault="00FD71E3">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Pr>
        <w:sectPr w:rsidR="00FD71E3">
          <w:footerReference w:type="default" r:id="rId15"/>
          <w:pgSz w:w="11906" w:h="16838"/>
          <w:pgMar w:top="1276" w:right="1274" w:bottom="1135" w:left="1134" w:header="851" w:footer="992" w:gutter="0"/>
          <w:pgNumType w:start="1"/>
          <w:cols w:space="720"/>
          <w:docGrid w:type="lines" w:linePitch="312"/>
        </w:sectPr>
      </w:pPr>
    </w:p>
    <w:p w:rsidR="001E3AFF" w:rsidRDefault="001E3AFF" w:rsidP="001E3AFF">
      <w:pPr>
        <w:spacing w:line="276" w:lineRule="auto"/>
        <w:jc w:val="center"/>
        <w:rPr>
          <w:rFonts w:ascii="宋体"/>
          <w:b/>
          <w:sz w:val="32"/>
          <w:szCs w:val="32"/>
        </w:rPr>
      </w:pPr>
      <w:r>
        <w:rPr>
          <w:rFonts w:ascii="宋体" w:hAnsi="宋体" w:hint="eastAsia"/>
          <w:b/>
          <w:sz w:val="32"/>
          <w:szCs w:val="32"/>
        </w:rPr>
        <w:lastRenderedPageBreak/>
        <w:t>四、书面声明</w:t>
      </w:r>
    </w:p>
    <w:p w:rsidR="001E3AFF" w:rsidRDefault="001E3AFF" w:rsidP="001E3AFF">
      <w:pPr>
        <w:spacing w:line="460" w:lineRule="exact"/>
        <w:jc w:val="left"/>
        <w:rPr>
          <w:rFonts w:ascii="宋体"/>
          <w:sz w:val="24"/>
          <w:szCs w:val="24"/>
          <w:u w:val="single"/>
        </w:rPr>
      </w:pPr>
    </w:p>
    <w:p w:rsidR="001E3AFF" w:rsidRDefault="001E3AFF" w:rsidP="001E3AFF">
      <w:pPr>
        <w:spacing w:line="420" w:lineRule="exact"/>
        <w:jc w:val="left"/>
        <w:rPr>
          <w:rFonts w:ascii="宋体"/>
          <w:sz w:val="24"/>
          <w:szCs w:val="24"/>
        </w:rPr>
      </w:pPr>
      <w:r>
        <w:rPr>
          <w:rFonts w:ascii="宋体" w:hAnsi="宋体"/>
          <w:sz w:val="24"/>
          <w:szCs w:val="24"/>
          <w:u w:val="single"/>
        </w:rPr>
        <w:t xml:space="preserve">                          </w:t>
      </w:r>
      <w:r w:rsidR="00C85327">
        <w:rPr>
          <w:rFonts w:ascii="宋体" w:hAnsi="宋体" w:hint="eastAsia"/>
          <w:sz w:val="24"/>
          <w:szCs w:val="24"/>
        </w:rPr>
        <w:t>采购人</w:t>
      </w:r>
      <w:r>
        <w:rPr>
          <w:rFonts w:ascii="宋体" w:hAnsi="宋体" w:hint="eastAsia"/>
          <w:sz w:val="24"/>
          <w:szCs w:val="24"/>
        </w:rPr>
        <w:t>名称：</w:t>
      </w:r>
    </w:p>
    <w:p w:rsidR="001E3AFF" w:rsidRDefault="001E3AFF" w:rsidP="001E3AF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sidR="00B34C4C">
        <w:rPr>
          <w:rFonts w:ascii="宋体" w:hAnsi="宋体" w:cs="宋体"/>
          <w:sz w:val="24"/>
          <w:szCs w:val="24"/>
        </w:rPr>
        <w:t>20</w:t>
      </w:r>
      <w:r w:rsidR="00B34C4C">
        <w:rPr>
          <w:rFonts w:ascii="宋体" w:hAnsi="宋体" w:cs="宋体" w:hint="eastAsia"/>
          <w:sz w:val="24"/>
          <w:szCs w:val="24"/>
        </w:rPr>
        <w:t>21</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w:t>
      </w:r>
      <w:r>
        <w:rPr>
          <w:rFonts w:asciiTheme="minorEastAsia" w:hAnsiTheme="minorEastAsia"/>
          <w:sz w:val="24"/>
          <w:szCs w:val="24"/>
        </w:rPr>
        <w:t>所递交的响应文件及有关资料内容完整、真实和准确</w:t>
      </w:r>
      <w:r>
        <w:rPr>
          <w:rFonts w:ascii="宋体" w:hAnsi="宋体" w:hint="eastAsia"/>
          <w:sz w:val="24"/>
          <w:szCs w:val="24"/>
        </w:rPr>
        <w:t>。</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1E3AFF" w:rsidRDefault="001E3AFF" w:rsidP="001E3AFF">
      <w:pPr>
        <w:autoSpaceDE w:val="0"/>
        <w:autoSpaceDN w:val="0"/>
        <w:adjustRightInd w:val="0"/>
        <w:snapToGrid w:val="0"/>
        <w:spacing w:line="480" w:lineRule="exact"/>
        <w:jc w:val="left"/>
        <w:rPr>
          <w:rFonts w:ascii="宋体" w:cs="MingLiUfalt"/>
          <w:color w:val="000000"/>
          <w:kern w:val="0"/>
          <w:sz w:val="24"/>
          <w:szCs w:val="24"/>
        </w:rPr>
      </w:pPr>
    </w:p>
    <w:p w:rsidR="001E3AFF" w:rsidRDefault="001E3AFF" w:rsidP="001E3AFF">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1E3AFF" w:rsidRDefault="001E3AFF" w:rsidP="001E3AFF">
      <w:pPr>
        <w:pStyle w:val="a0"/>
      </w:pPr>
    </w:p>
    <w:p w:rsidR="001E3AFF" w:rsidRDefault="001E3AFF" w:rsidP="001E3AFF">
      <w:pPr>
        <w:pStyle w:val="a0"/>
      </w:pPr>
    </w:p>
    <w:p w:rsidR="001E3AFF" w:rsidRDefault="001E3AFF" w:rsidP="001E3AFF">
      <w:pPr>
        <w:spacing w:line="276" w:lineRule="auto"/>
        <w:rPr>
          <w:rFonts w:ascii="宋体" w:cs="宋体"/>
          <w:b/>
          <w:bCs/>
          <w:sz w:val="28"/>
          <w:szCs w:val="28"/>
        </w:rPr>
      </w:pPr>
    </w:p>
    <w:p w:rsidR="001E3AFF" w:rsidRDefault="001E3AFF">
      <w:pPr>
        <w:spacing w:line="276" w:lineRule="auto"/>
        <w:rPr>
          <w:rFonts w:ascii="宋体" w:hAnsi="宋体" w:cs="宋体"/>
          <w:b/>
          <w:bCs/>
          <w:sz w:val="28"/>
          <w:szCs w:val="28"/>
        </w:rPr>
      </w:pPr>
    </w:p>
    <w:p w:rsidR="008655A1" w:rsidRDefault="008655A1" w:rsidP="008655A1">
      <w:pPr>
        <w:pStyle w:val="a0"/>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3E4CAA" w:rsidRDefault="003E4CAA" w:rsidP="003E4CAA">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FD71E3" w:rsidRDefault="009014EA">
      <w:pPr>
        <w:spacing w:line="276" w:lineRule="auto"/>
        <w:rPr>
          <w:rFonts w:ascii="宋体"/>
          <w:b/>
          <w:bCs/>
          <w:color w:val="000000"/>
          <w:sz w:val="28"/>
          <w:szCs w:val="28"/>
        </w:rPr>
      </w:pPr>
      <w:r>
        <w:rPr>
          <w:rFonts w:ascii="宋体" w:hint="eastAsia"/>
          <w:b/>
          <w:bCs/>
          <w:color w:val="000000"/>
          <w:sz w:val="28"/>
          <w:szCs w:val="28"/>
        </w:rPr>
        <w:t>六</w:t>
      </w:r>
      <w:r w:rsidR="006745D2">
        <w:rPr>
          <w:rFonts w:ascii="宋体" w:hint="eastAsia"/>
          <w:b/>
          <w:bCs/>
          <w:color w:val="000000"/>
          <w:sz w:val="28"/>
          <w:szCs w:val="28"/>
        </w:rPr>
        <w:t>、其它须说明材料。</w:t>
      </w:r>
    </w:p>
    <w:p w:rsidR="00FD71E3" w:rsidRDefault="006745D2">
      <w:pPr>
        <w:spacing w:line="276" w:lineRule="auto"/>
        <w:rPr>
          <w:rFonts w:ascii="宋体"/>
          <w:b/>
          <w:bCs/>
          <w:color w:val="000000"/>
          <w:sz w:val="28"/>
          <w:szCs w:val="28"/>
        </w:rPr>
      </w:pPr>
      <w:r>
        <w:rPr>
          <w:rFonts w:ascii="宋体" w:hint="eastAsia"/>
          <w:b/>
          <w:bCs/>
          <w:color w:val="000000"/>
          <w:sz w:val="28"/>
          <w:szCs w:val="28"/>
        </w:rPr>
        <w:t>格式由响应人自行编制</w:t>
      </w: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sectPr w:rsidR="00FD71E3" w:rsidSect="00FD71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FBB" w:rsidRDefault="00546FBB" w:rsidP="00FD71E3">
      <w:r>
        <w:separator/>
      </w:r>
    </w:p>
  </w:endnote>
  <w:endnote w:type="continuationSeparator" w:id="0">
    <w:p w:rsidR="00546FBB" w:rsidRDefault="00546FBB" w:rsidP="00FD7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MingLiUfalt">
    <w:altName w:val="Adobe 明體 Std L"/>
    <w:charset w:val="88"/>
    <w:family w:val="modern"/>
    <w:pitch w:val="default"/>
    <w:sig w:usb0="00000000" w:usb1="0000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2" w:rsidRDefault="007B282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5F1F97">
    <w:pPr>
      <w:pStyle w:val="a8"/>
      <w:jc w:val="center"/>
    </w:pPr>
    <w:r w:rsidRPr="005F1F97">
      <w:fldChar w:fldCharType="begin"/>
    </w:r>
    <w:r w:rsidR="00C45825">
      <w:instrText xml:space="preserve"> PAGE   \* MERGEFORMAT </w:instrText>
    </w:r>
    <w:r w:rsidRPr="005F1F97">
      <w:fldChar w:fldCharType="separate"/>
    </w:r>
    <w:r w:rsidR="00C45825">
      <w:rPr>
        <w:lang w:val="zh-CN"/>
      </w:rPr>
      <w:t>2</w:t>
    </w:r>
    <w:r>
      <w:rPr>
        <w:lang w:val="zh-CN"/>
      </w:rPr>
      <w:fldChar w:fldCharType="end"/>
    </w:r>
  </w:p>
  <w:p w:rsidR="00C45825" w:rsidRDefault="00C4582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C45825">
    <w:pPr>
      <w:pStyle w:val="a8"/>
      <w:jc w:val="center"/>
    </w:pPr>
  </w:p>
  <w:p w:rsidR="00C45825" w:rsidRDefault="00C4582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C45825">
    <w:pPr>
      <w:pStyle w:val="a8"/>
      <w:jc w:val="center"/>
    </w:pPr>
    <w:r>
      <w:rPr>
        <w:rFonts w:cs="宋体" w:hint="eastAsia"/>
      </w:rPr>
      <w:t>第</w:t>
    </w:r>
    <w:r w:rsidR="005F1F97" w:rsidRPr="005F1F97">
      <w:fldChar w:fldCharType="begin"/>
    </w:r>
    <w:r>
      <w:instrText xml:space="preserve"> PAGE   \* MERGEFORMAT </w:instrText>
    </w:r>
    <w:r w:rsidR="005F1F97" w:rsidRPr="005F1F97">
      <w:fldChar w:fldCharType="separate"/>
    </w:r>
    <w:r w:rsidR="00B41A51" w:rsidRPr="00B41A51">
      <w:rPr>
        <w:noProof/>
        <w:lang w:val="zh-CN"/>
      </w:rPr>
      <w:t>16</w:t>
    </w:r>
    <w:r w:rsidR="005F1F97">
      <w:rPr>
        <w:lang w:val="zh-CN"/>
      </w:rPr>
      <w:fldChar w:fldCharType="end"/>
    </w:r>
    <w:r>
      <w:rPr>
        <w:rFonts w:cs="宋体" w:hint="eastAsia"/>
      </w:rPr>
      <w:t>页，共</w:t>
    </w:r>
    <w:r w:rsidR="006D1C36">
      <w:rPr>
        <w:rFonts w:hint="eastAsia"/>
      </w:rPr>
      <w:t>16</w:t>
    </w:r>
    <w:r>
      <w:rPr>
        <w:rFonts w:cs="宋体" w:hint="eastAsia"/>
      </w:rPr>
      <w:t>页</w:t>
    </w:r>
  </w:p>
  <w:p w:rsidR="00C45825" w:rsidRDefault="00C458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FBB" w:rsidRDefault="00546FBB" w:rsidP="00FD71E3">
      <w:r>
        <w:separator/>
      </w:r>
    </w:p>
  </w:footnote>
  <w:footnote w:type="continuationSeparator" w:id="0">
    <w:p w:rsidR="00546FBB" w:rsidRDefault="00546FBB" w:rsidP="00FD7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2" w:rsidRDefault="007B282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C45825">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C45825">
    <w:pPr>
      <w:pStyle w:val="a9"/>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740B"/>
    <w:rsid w:val="000234DB"/>
    <w:rsid w:val="00023B13"/>
    <w:rsid w:val="0003186C"/>
    <w:rsid w:val="0003485A"/>
    <w:rsid w:val="00034DA2"/>
    <w:rsid w:val="00035700"/>
    <w:rsid w:val="000403F0"/>
    <w:rsid w:val="00040AF4"/>
    <w:rsid w:val="00040E54"/>
    <w:rsid w:val="00040F5D"/>
    <w:rsid w:val="00046696"/>
    <w:rsid w:val="000510F8"/>
    <w:rsid w:val="00051922"/>
    <w:rsid w:val="000522D0"/>
    <w:rsid w:val="000609F3"/>
    <w:rsid w:val="0006100C"/>
    <w:rsid w:val="00061959"/>
    <w:rsid w:val="00061976"/>
    <w:rsid w:val="000631BE"/>
    <w:rsid w:val="000674CB"/>
    <w:rsid w:val="00067B05"/>
    <w:rsid w:val="00070E43"/>
    <w:rsid w:val="00072E4D"/>
    <w:rsid w:val="000813C6"/>
    <w:rsid w:val="00092F9E"/>
    <w:rsid w:val="00093604"/>
    <w:rsid w:val="00094C27"/>
    <w:rsid w:val="00094DB8"/>
    <w:rsid w:val="00097265"/>
    <w:rsid w:val="0009792E"/>
    <w:rsid w:val="000A1396"/>
    <w:rsid w:val="000A3D3E"/>
    <w:rsid w:val="000B0144"/>
    <w:rsid w:val="000B24F7"/>
    <w:rsid w:val="000C417F"/>
    <w:rsid w:val="000C4DF7"/>
    <w:rsid w:val="000C70DF"/>
    <w:rsid w:val="000D14CC"/>
    <w:rsid w:val="000D52DB"/>
    <w:rsid w:val="000E0A29"/>
    <w:rsid w:val="000E25C7"/>
    <w:rsid w:val="000E3A72"/>
    <w:rsid w:val="000E55CA"/>
    <w:rsid w:val="000F7724"/>
    <w:rsid w:val="00100EF3"/>
    <w:rsid w:val="00103201"/>
    <w:rsid w:val="00103962"/>
    <w:rsid w:val="0011118D"/>
    <w:rsid w:val="00117ADC"/>
    <w:rsid w:val="001210E3"/>
    <w:rsid w:val="00121DC8"/>
    <w:rsid w:val="0013007A"/>
    <w:rsid w:val="00130CE6"/>
    <w:rsid w:val="00136122"/>
    <w:rsid w:val="00142DF7"/>
    <w:rsid w:val="00150632"/>
    <w:rsid w:val="00150EE9"/>
    <w:rsid w:val="00152058"/>
    <w:rsid w:val="00153257"/>
    <w:rsid w:val="00160230"/>
    <w:rsid w:val="00161621"/>
    <w:rsid w:val="001616AB"/>
    <w:rsid w:val="00166DBC"/>
    <w:rsid w:val="00172418"/>
    <w:rsid w:val="00176B74"/>
    <w:rsid w:val="00176C45"/>
    <w:rsid w:val="00186B1F"/>
    <w:rsid w:val="00191099"/>
    <w:rsid w:val="00191D59"/>
    <w:rsid w:val="001A0374"/>
    <w:rsid w:val="001A14EF"/>
    <w:rsid w:val="001A513F"/>
    <w:rsid w:val="001B428E"/>
    <w:rsid w:val="001B55CC"/>
    <w:rsid w:val="001C06FC"/>
    <w:rsid w:val="001C61D1"/>
    <w:rsid w:val="001D25DB"/>
    <w:rsid w:val="001D453B"/>
    <w:rsid w:val="001D480D"/>
    <w:rsid w:val="001E253B"/>
    <w:rsid w:val="001E26C8"/>
    <w:rsid w:val="001E3AFF"/>
    <w:rsid w:val="001E53C8"/>
    <w:rsid w:val="001E7402"/>
    <w:rsid w:val="001F1C47"/>
    <w:rsid w:val="001F2FC4"/>
    <w:rsid w:val="001F7E9F"/>
    <w:rsid w:val="00200815"/>
    <w:rsid w:val="00201046"/>
    <w:rsid w:val="00202ED7"/>
    <w:rsid w:val="00203ECE"/>
    <w:rsid w:val="00204877"/>
    <w:rsid w:val="002066A8"/>
    <w:rsid w:val="00213807"/>
    <w:rsid w:val="00215EB5"/>
    <w:rsid w:val="0022103B"/>
    <w:rsid w:val="00225316"/>
    <w:rsid w:val="00226BAB"/>
    <w:rsid w:val="00227D72"/>
    <w:rsid w:val="00230DB4"/>
    <w:rsid w:val="00231F44"/>
    <w:rsid w:val="00234D68"/>
    <w:rsid w:val="002408F5"/>
    <w:rsid w:val="0024345E"/>
    <w:rsid w:val="002478FE"/>
    <w:rsid w:val="00251F19"/>
    <w:rsid w:val="00255050"/>
    <w:rsid w:val="00255844"/>
    <w:rsid w:val="002612B0"/>
    <w:rsid w:val="002652DC"/>
    <w:rsid w:val="00266A8E"/>
    <w:rsid w:val="00275979"/>
    <w:rsid w:val="00277D1F"/>
    <w:rsid w:val="002832FE"/>
    <w:rsid w:val="002834D0"/>
    <w:rsid w:val="002835DC"/>
    <w:rsid w:val="00283FDB"/>
    <w:rsid w:val="0028547A"/>
    <w:rsid w:val="00290505"/>
    <w:rsid w:val="002923AE"/>
    <w:rsid w:val="002924CA"/>
    <w:rsid w:val="002943A7"/>
    <w:rsid w:val="0029445A"/>
    <w:rsid w:val="002A0756"/>
    <w:rsid w:val="002A4B4B"/>
    <w:rsid w:val="002A4DA6"/>
    <w:rsid w:val="002A5B71"/>
    <w:rsid w:val="002B3A5A"/>
    <w:rsid w:val="002C52AE"/>
    <w:rsid w:val="002D1E9A"/>
    <w:rsid w:val="002D4979"/>
    <w:rsid w:val="002E04DD"/>
    <w:rsid w:val="002E1B5F"/>
    <w:rsid w:val="002E1C82"/>
    <w:rsid w:val="002E475B"/>
    <w:rsid w:val="002E759F"/>
    <w:rsid w:val="002E7D35"/>
    <w:rsid w:val="002F3EBE"/>
    <w:rsid w:val="0030398D"/>
    <w:rsid w:val="00304073"/>
    <w:rsid w:val="0031069F"/>
    <w:rsid w:val="00315481"/>
    <w:rsid w:val="00316A20"/>
    <w:rsid w:val="00325E22"/>
    <w:rsid w:val="00333928"/>
    <w:rsid w:val="00334254"/>
    <w:rsid w:val="00335AF0"/>
    <w:rsid w:val="0033769F"/>
    <w:rsid w:val="00344CEB"/>
    <w:rsid w:val="00344E90"/>
    <w:rsid w:val="00354D28"/>
    <w:rsid w:val="00355D1A"/>
    <w:rsid w:val="00356763"/>
    <w:rsid w:val="00360E69"/>
    <w:rsid w:val="003745D3"/>
    <w:rsid w:val="00374A07"/>
    <w:rsid w:val="00375D3B"/>
    <w:rsid w:val="00377B31"/>
    <w:rsid w:val="00380DED"/>
    <w:rsid w:val="00381A40"/>
    <w:rsid w:val="00383A24"/>
    <w:rsid w:val="00383E97"/>
    <w:rsid w:val="0038534E"/>
    <w:rsid w:val="00385E39"/>
    <w:rsid w:val="00387CA7"/>
    <w:rsid w:val="00390096"/>
    <w:rsid w:val="00390EAA"/>
    <w:rsid w:val="00391F18"/>
    <w:rsid w:val="003A30B2"/>
    <w:rsid w:val="003A490E"/>
    <w:rsid w:val="003A50D5"/>
    <w:rsid w:val="003A52CD"/>
    <w:rsid w:val="003B2ACB"/>
    <w:rsid w:val="003B2CA9"/>
    <w:rsid w:val="003B4DC5"/>
    <w:rsid w:val="003C1A97"/>
    <w:rsid w:val="003C32ED"/>
    <w:rsid w:val="003C3EA1"/>
    <w:rsid w:val="003C5ECB"/>
    <w:rsid w:val="003C657A"/>
    <w:rsid w:val="003D270E"/>
    <w:rsid w:val="003D7311"/>
    <w:rsid w:val="003E32B8"/>
    <w:rsid w:val="003E4CAA"/>
    <w:rsid w:val="003E6924"/>
    <w:rsid w:val="003E6F24"/>
    <w:rsid w:val="003E7A56"/>
    <w:rsid w:val="003E7D8E"/>
    <w:rsid w:val="003F1F2C"/>
    <w:rsid w:val="003F4057"/>
    <w:rsid w:val="004003B4"/>
    <w:rsid w:val="00402A05"/>
    <w:rsid w:val="00405D29"/>
    <w:rsid w:val="0040608C"/>
    <w:rsid w:val="004104CC"/>
    <w:rsid w:val="0041546B"/>
    <w:rsid w:val="00417FA4"/>
    <w:rsid w:val="00420224"/>
    <w:rsid w:val="004232C3"/>
    <w:rsid w:val="00425ADB"/>
    <w:rsid w:val="004264F4"/>
    <w:rsid w:val="004265DC"/>
    <w:rsid w:val="00426E2D"/>
    <w:rsid w:val="00431901"/>
    <w:rsid w:val="00432969"/>
    <w:rsid w:val="004333E6"/>
    <w:rsid w:val="00433695"/>
    <w:rsid w:val="00434F84"/>
    <w:rsid w:val="00435BFC"/>
    <w:rsid w:val="00444CB4"/>
    <w:rsid w:val="0044511C"/>
    <w:rsid w:val="00450F33"/>
    <w:rsid w:val="00451410"/>
    <w:rsid w:val="00452E1F"/>
    <w:rsid w:val="004560E8"/>
    <w:rsid w:val="004565FE"/>
    <w:rsid w:val="0046174B"/>
    <w:rsid w:val="004666C1"/>
    <w:rsid w:val="004701BF"/>
    <w:rsid w:val="004711FB"/>
    <w:rsid w:val="00473695"/>
    <w:rsid w:val="00476FCE"/>
    <w:rsid w:val="004811F7"/>
    <w:rsid w:val="00482A4F"/>
    <w:rsid w:val="0048663D"/>
    <w:rsid w:val="00487010"/>
    <w:rsid w:val="00496EAA"/>
    <w:rsid w:val="004A7955"/>
    <w:rsid w:val="004B4FAF"/>
    <w:rsid w:val="004C0603"/>
    <w:rsid w:val="004C11B8"/>
    <w:rsid w:val="004C3BB5"/>
    <w:rsid w:val="004C781C"/>
    <w:rsid w:val="004D28A1"/>
    <w:rsid w:val="004E0B0C"/>
    <w:rsid w:val="004E14D8"/>
    <w:rsid w:val="004E213F"/>
    <w:rsid w:val="004E7966"/>
    <w:rsid w:val="00501C46"/>
    <w:rsid w:val="00505069"/>
    <w:rsid w:val="00505241"/>
    <w:rsid w:val="0050768A"/>
    <w:rsid w:val="00507A6B"/>
    <w:rsid w:val="00511C1D"/>
    <w:rsid w:val="00513C5D"/>
    <w:rsid w:val="00516ACB"/>
    <w:rsid w:val="00517775"/>
    <w:rsid w:val="005207F0"/>
    <w:rsid w:val="00523445"/>
    <w:rsid w:val="00525B22"/>
    <w:rsid w:val="00530821"/>
    <w:rsid w:val="005423DE"/>
    <w:rsid w:val="00546FBB"/>
    <w:rsid w:val="00547919"/>
    <w:rsid w:val="00547A36"/>
    <w:rsid w:val="00552DD1"/>
    <w:rsid w:val="00560D67"/>
    <w:rsid w:val="00576827"/>
    <w:rsid w:val="00581CC5"/>
    <w:rsid w:val="005825DD"/>
    <w:rsid w:val="00585442"/>
    <w:rsid w:val="00596288"/>
    <w:rsid w:val="005A203A"/>
    <w:rsid w:val="005A22B5"/>
    <w:rsid w:val="005A3D84"/>
    <w:rsid w:val="005A5B37"/>
    <w:rsid w:val="005A678E"/>
    <w:rsid w:val="005A72F2"/>
    <w:rsid w:val="005B1CD9"/>
    <w:rsid w:val="005B66DB"/>
    <w:rsid w:val="005C5381"/>
    <w:rsid w:val="005C54E5"/>
    <w:rsid w:val="005C6594"/>
    <w:rsid w:val="005C7D14"/>
    <w:rsid w:val="005D330E"/>
    <w:rsid w:val="005D3794"/>
    <w:rsid w:val="005D7383"/>
    <w:rsid w:val="005D7A13"/>
    <w:rsid w:val="005E05BE"/>
    <w:rsid w:val="005E1399"/>
    <w:rsid w:val="005E37E7"/>
    <w:rsid w:val="005E3F2B"/>
    <w:rsid w:val="005E52B1"/>
    <w:rsid w:val="005F1F97"/>
    <w:rsid w:val="005F2067"/>
    <w:rsid w:val="005F2DB9"/>
    <w:rsid w:val="005F395E"/>
    <w:rsid w:val="005F40B4"/>
    <w:rsid w:val="005F7BBC"/>
    <w:rsid w:val="006017F8"/>
    <w:rsid w:val="00602523"/>
    <w:rsid w:val="00602D70"/>
    <w:rsid w:val="00603181"/>
    <w:rsid w:val="00603904"/>
    <w:rsid w:val="00603D2A"/>
    <w:rsid w:val="00606ACB"/>
    <w:rsid w:val="00612215"/>
    <w:rsid w:val="00612D6B"/>
    <w:rsid w:val="00613DE8"/>
    <w:rsid w:val="00615085"/>
    <w:rsid w:val="00622671"/>
    <w:rsid w:val="0062534C"/>
    <w:rsid w:val="00636C5E"/>
    <w:rsid w:val="00636C77"/>
    <w:rsid w:val="0063763D"/>
    <w:rsid w:val="006418F4"/>
    <w:rsid w:val="00641970"/>
    <w:rsid w:val="00644928"/>
    <w:rsid w:val="00650CB1"/>
    <w:rsid w:val="00650F6E"/>
    <w:rsid w:val="00652761"/>
    <w:rsid w:val="00653D23"/>
    <w:rsid w:val="00661CD9"/>
    <w:rsid w:val="00663958"/>
    <w:rsid w:val="00667931"/>
    <w:rsid w:val="00671299"/>
    <w:rsid w:val="006728A0"/>
    <w:rsid w:val="00674193"/>
    <w:rsid w:val="006744B9"/>
    <w:rsid w:val="006745D2"/>
    <w:rsid w:val="00682EB2"/>
    <w:rsid w:val="006841A1"/>
    <w:rsid w:val="0068661F"/>
    <w:rsid w:val="00690002"/>
    <w:rsid w:val="00696FA9"/>
    <w:rsid w:val="006978C9"/>
    <w:rsid w:val="006A119D"/>
    <w:rsid w:val="006A1EF6"/>
    <w:rsid w:val="006A40B1"/>
    <w:rsid w:val="006B0499"/>
    <w:rsid w:val="006B238B"/>
    <w:rsid w:val="006B3B61"/>
    <w:rsid w:val="006B587B"/>
    <w:rsid w:val="006B655F"/>
    <w:rsid w:val="006C0003"/>
    <w:rsid w:val="006C70A5"/>
    <w:rsid w:val="006C7E4D"/>
    <w:rsid w:val="006D19CC"/>
    <w:rsid w:val="006D1C36"/>
    <w:rsid w:val="006D28F3"/>
    <w:rsid w:val="006D350B"/>
    <w:rsid w:val="006E0570"/>
    <w:rsid w:val="006E0F3E"/>
    <w:rsid w:val="006E60EB"/>
    <w:rsid w:val="006E754B"/>
    <w:rsid w:val="006F3DC8"/>
    <w:rsid w:val="006F4666"/>
    <w:rsid w:val="00700BBF"/>
    <w:rsid w:val="00710B0E"/>
    <w:rsid w:val="007112CC"/>
    <w:rsid w:val="00712492"/>
    <w:rsid w:val="00715312"/>
    <w:rsid w:val="0072212D"/>
    <w:rsid w:val="00725DAD"/>
    <w:rsid w:val="00730C2A"/>
    <w:rsid w:val="00734C7A"/>
    <w:rsid w:val="0073528F"/>
    <w:rsid w:val="007363B9"/>
    <w:rsid w:val="007377D8"/>
    <w:rsid w:val="00741B7A"/>
    <w:rsid w:val="00747D26"/>
    <w:rsid w:val="00754214"/>
    <w:rsid w:val="0075469F"/>
    <w:rsid w:val="007548E8"/>
    <w:rsid w:val="007550F3"/>
    <w:rsid w:val="00755FE6"/>
    <w:rsid w:val="0075733F"/>
    <w:rsid w:val="0076034F"/>
    <w:rsid w:val="007624C1"/>
    <w:rsid w:val="0076715B"/>
    <w:rsid w:val="007677F7"/>
    <w:rsid w:val="007754FF"/>
    <w:rsid w:val="007769D9"/>
    <w:rsid w:val="0078065F"/>
    <w:rsid w:val="00783399"/>
    <w:rsid w:val="00783925"/>
    <w:rsid w:val="007873C1"/>
    <w:rsid w:val="0079057C"/>
    <w:rsid w:val="00790A4A"/>
    <w:rsid w:val="007916AA"/>
    <w:rsid w:val="00792694"/>
    <w:rsid w:val="0079273D"/>
    <w:rsid w:val="00792BD2"/>
    <w:rsid w:val="00793AFA"/>
    <w:rsid w:val="00794CED"/>
    <w:rsid w:val="00795AE1"/>
    <w:rsid w:val="00796428"/>
    <w:rsid w:val="007A1508"/>
    <w:rsid w:val="007A258C"/>
    <w:rsid w:val="007A2816"/>
    <w:rsid w:val="007A2E98"/>
    <w:rsid w:val="007A331B"/>
    <w:rsid w:val="007A5D19"/>
    <w:rsid w:val="007A5E3D"/>
    <w:rsid w:val="007A7394"/>
    <w:rsid w:val="007A7B0A"/>
    <w:rsid w:val="007B26D9"/>
    <w:rsid w:val="007B2822"/>
    <w:rsid w:val="007B4B7D"/>
    <w:rsid w:val="007B6289"/>
    <w:rsid w:val="007C1286"/>
    <w:rsid w:val="007C2B74"/>
    <w:rsid w:val="007C6F61"/>
    <w:rsid w:val="007C7B12"/>
    <w:rsid w:val="007E05E4"/>
    <w:rsid w:val="007E24A7"/>
    <w:rsid w:val="007E37E4"/>
    <w:rsid w:val="007F0F75"/>
    <w:rsid w:val="007F1AFF"/>
    <w:rsid w:val="007F2FB2"/>
    <w:rsid w:val="007F76C5"/>
    <w:rsid w:val="00805AD0"/>
    <w:rsid w:val="008100F2"/>
    <w:rsid w:val="008102FB"/>
    <w:rsid w:val="00813E61"/>
    <w:rsid w:val="008145B1"/>
    <w:rsid w:val="00817B9B"/>
    <w:rsid w:val="008218F0"/>
    <w:rsid w:val="008260DF"/>
    <w:rsid w:val="00832536"/>
    <w:rsid w:val="0083316E"/>
    <w:rsid w:val="00833C75"/>
    <w:rsid w:val="00837F27"/>
    <w:rsid w:val="00842B39"/>
    <w:rsid w:val="0084539A"/>
    <w:rsid w:val="00852CE5"/>
    <w:rsid w:val="00855B9A"/>
    <w:rsid w:val="0085631E"/>
    <w:rsid w:val="008611BF"/>
    <w:rsid w:val="00863622"/>
    <w:rsid w:val="008655A1"/>
    <w:rsid w:val="0087145E"/>
    <w:rsid w:val="00873E1D"/>
    <w:rsid w:val="00875982"/>
    <w:rsid w:val="00876E93"/>
    <w:rsid w:val="00876FCA"/>
    <w:rsid w:val="008772A7"/>
    <w:rsid w:val="008772F2"/>
    <w:rsid w:val="00881C43"/>
    <w:rsid w:val="00885752"/>
    <w:rsid w:val="008954CB"/>
    <w:rsid w:val="00895B56"/>
    <w:rsid w:val="008A3DF9"/>
    <w:rsid w:val="008A6A53"/>
    <w:rsid w:val="008B2B1E"/>
    <w:rsid w:val="008B44FB"/>
    <w:rsid w:val="008B606D"/>
    <w:rsid w:val="008B6AEA"/>
    <w:rsid w:val="008C1121"/>
    <w:rsid w:val="008C1A04"/>
    <w:rsid w:val="008D1527"/>
    <w:rsid w:val="008D3DA2"/>
    <w:rsid w:val="008D5276"/>
    <w:rsid w:val="008D5443"/>
    <w:rsid w:val="008D5D5B"/>
    <w:rsid w:val="008E051A"/>
    <w:rsid w:val="008E0788"/>
    <w:rsid w:val="008E2F01"/>
    <w:rsid w:val="008F0477"/>
    <w:rsid w:val="008F317C"/>
    <w:rsid w:val="008F51E5"/>
    <w:rsid w:val="008F5408"/>
    <w:rsid w:val="009014EA"/>
    <w:rsid w:val="00901AA7"/>
    <w:rsid w:val="00902EC5"/>
    <w:rsid w:val="009032A7"/>
    <w:rsid w:val="00904555"/>
    <w:rsid w:val="009066A3"/>
    <w:rsid w:val="0091319E"/>
    <w:rsid w:val="0091390F"/>
    <w:rsid w:val="00916D74"/>
    <w:rsid w:val="0091790F"/>
    <w:rsid w:val="00920BF4"/>
    <w:rsid w:val="0092371E"/>
    <w:rsid w:val="009265EB"/>
    <w:rsid w:val="009360B7"/>
    <w:rsid w:val="00941066"/>
    <w:rsid w:val="00941BFF"/>
    <w:rsid w:val="00952B66"/>
    <w:rsid w:val="00956BD8"/>
    <w:rsid w:val="00961A91"/>
    <w:rsid w:val="00964D76"/>
    <w:rsid w:val="0097083D"/>
    <w:rsid w:val="00972835"/>
    <w:rsid w:val="0098220A"/>
    <w:rsid w:val="009824E5"/>
    <w:rsid w:val="009918BC"/>
    <w:rsid w:val="00993758"/>
    <w:rsid w:val="00993FDA"/>
    <w:rsid w:val="00994C11"/>
    <w:rsid w:val="00994F58"/>
    <w:rsid w:val="009A2694"/>
    <w:rsid w:val="009A2E50"/>
    <w:rsid w:val="009A4F55"/>
    <w:rsid w:val="009A7242"/>
    <w:rsid w:val="009B285E"/>
    <w:rsid w:val="009B4BD4"/>
    <w:rsid w:val="009B50CD"/>
    <w:rsid w:val="009B6865"/>
    <w:rsid w:val="009C0FFD"/>
    <w:rsid w:val="009C1F0A"/>
    <w:rsid w:val="009C5F8F"/>
    <w:rsid w:val="009D5A1E"/>
    <w:rsid w:val="009D65B0"/>
    <w:rsid w:val="009D717A"/>
    <w:rsid w:val="009D7883"/>
    <w:rsid w:val="009E41B4"/>
    <w:rsid w:val="009E7103"/>
    <w:rsid w:val="009F3940"/>
    <w:rsid w:val="009F3D46"/>
    <w:rsid w:val="00A0064A"/>
    <w:rsid w:val="00A04833"/>
    <w:rsid w:val="00A12C24"/>
    <w:rsid w:val="00A22047"/>
    <w:rsid w:val="00A23166"/>
    <w:rsid w:val="00A2567B"/>
    <w:rsid w:val="00A27683"/>
    <w:rsid w:val="00A3545C"/>
    <w:rsid w:val="00A377C6"/>
    <w:rsid w:val="00A454AF"/>
    <w:rsid w:val="00A5608C"/>
    <w:rsid w:val="00A5779A"/>
    <w:rsid w:val="00A60D1D"/>
    <w:rsid w:val="00A61A9F"/>
    <w:rsid w:val="00A61E7F"/>
    <w:rsid w:val="00A63167"/>
    <w:rsid w:val="00A634C4"/>
    <w:rsid w:val="00A80A8D"/>
    <w:rsid w:val="00A80EAC"/>
    <w:rsid w:val="00A814AF"/>
    <w:rsid w:val="00A82A25"/>
    <w:rsid w:val="00A83B31"/>
    <w:rsid w:val="00A83B95"/>
    <w:rsid w:val="00A83D3B"/>
    <w:rsid w:val="00A85359"/>
    <w:rsid w:val="00A91A13"/>
    <w:rsid w:val="00A96C89"/>
    <w:rsid w:val="00A97625"/>
    <w:rsid w:val="00AA0960"/>
    <w:rsid w:val="00AA260A"/>
    <w:rsid w:val="00AA2672"/>
    <w:rsid w:val="00AA3BB8"/>
    <w:rsid w:val="00AA7002"/>
    <w:rsid w:val="00AB08BC"/>
    <w:rsid w:val="00AB0F73"/>
    <w:rsid w:val="00AB11A0"/>
    <w:rsid w:val="00AB48CA"/>
    <w:rsid w:val="00AD1985"/>
    <w:rsid w:val="00AD1DCF"/>
    <w:rsid w:val="00AD2072"/>
    <w:rsid w:val="00AD27F9"/>
    <w:rsid w:val="00AE07BC"/>
    <w:rsid w:val="00AE3064"/>
    <w:rsid w:val="00AE599E"/>
    <w:rsid w:val="00AE7E7E"/>
    <w:rsid w:val="00B04FB0"/>
    <w:rsid w:val="00B062D3"/>
    <w:rsid w:val="00B06DA1"/>
    <w:rsid w:val="00B0743E"/>
    <w:rsid w:val="00B07D66"/>
    <w:rsid w:val="00B14840"/>
    <w:rsid w:val="00B15926"/>
    <w:rsid w:val="00B21B29"/>
    <w:rsid w:val="00B23C2C"/>
    <w:rsid w:val="00B31F2D"/>
    <w:rsid w:val="00B324DB"/>
    <w:rsid w:val="00B32C74"/>
    <w:rsid w:val="00B3443A"/>
    <w:rsid w:val="00B34C4C"/>
    <w:rsid w:val="00B3613C"/>
    <w:rsid w:val="00B41A51"/>
    <w:rsid w:val="00B435C6"/>
    <w:rsid w:val="00B44D42"/>
    <w:rsid w:val="00B5663D"/>
    <w:rsid w:val="00B571CB"/>
    <w:rsid w:val="00B57381"/>
    <w:rsid w:val="00B618C0"/>
    <w:rsid w:val="00B63888"/>
    <w:rsid w:val="00B676A5"/>
    <w:rsid w:val="00B71A29"/>
    <w:rsid w:val="00B76448"/>
    <w:rsid w:val="00B80890"/>
    <w:rsid w:val="00B80A71"/>
    <w:rsid w:val="00B8366F"/>
    <w:rsid w:val="00B84B08"/>
    <w:rsid w:val="00B85645"/>
    <w:rsid w:val="00B86924"/>
    <w:rsid w:val="00B86C6B"/>
    <w:rsid w:val="00B90CB5"/>
    <w:rsid w:val="00B91963"/>
    <w:rsid w:val="00B92A97"/>
    <w:rsid w:val="00B92D26"/>
    <w:rsid w:val="00B94201"/>
    <w:rsid w:val="00B96C90"/>
    <w:rsid w:val="00B96E89"/>
    <w:rsid w:val="00BA26D6"/>
    <w:rsid w:val="00BA4ABB"/>
    <w:rsid w:val="00BA5E73"/>
    <w:rsid w:val="00BB246D"/>
    <w:rsid w:val="00BB47A7"/>
    <w:rsid w:val="00BB5B00"/>
    <w:rsid w:val="00BB7A55"/>
    <w:rsid w:val="00BC1D7D"/>
    <w:rsid w:val="00BC44E3"/>
    <w:rsid w:val="00BC6A4A"/>
    <w:rsid w:val="00BC7502"/>
    <w:rsid w:val="00BC7CAD"/>
    <w:rsid w:val="00BD0714"/>
    <w:rsid w:val="00BD36D4"/>
    <w:rsid w:val="00BD50B2"/>
    <w:rsid w:val="00BD6268"/>
    <w:rsid w:val="00BE38FA"/>
    <w:rsid w:val="00BE75C8"/>
    <w:rsid w:val="00BF1608"/>
    <w:rsid w:val="00BF23E6"/>
    <w:rsid w:val="00BF3AB5"/>
    <w:rsid w:val="00BF7CBC"/>
    <w:rsid w:val="00C000DF"/>
    <w:rsid w:val="00C00735"/>
    <w:rsid w:val="00C00D16"/>
    <w:rsid w:val="00C029E7"/>
    <w:rsid w:val="00C03D5E"/>
    <w:rsid w:val="00C058B0"/>
    <w:rsid w:val="00C062F6"/>
    <w:rsid w:val="00C1277D"/>
    <w:rsid w:val="00C14B4B"/>
    <w:rsid w:val="00C2203C"/>
    <w:rsid w:val="00C27F80"/>
    <w:rsid w:val="00C300B4"/>
    <w:rsid w:val="00C355C0"/>
    <w:rsid w:val="00C45825"/>
    <w:rsid w:val="00C470EB"/>
    <w:rsid w:val="00C5366B"/>
    <w:rsid w:val="00C57358"/>
    <w:rsid w:val="00C63DBF"/>
    <w:rsid w:val="00C65E43"/>
    <w:rsid w:val="00C67918"/>
    <w:rsid w:val="00C7285E"/>
    <w:rsid w:val="00C728FC"/>
    <w:rsid w:val="00C73E28"/>
    <w:rsid w:val="00C7753A"/>
    <w:rsid w:val="00C8053C"/>
    <w:rsid w:val="00C85327"/>
    <w:rsid w:val="00C95F8C"/>
    <w:rsid w:val="00CA00A3"/>
    <w:rsid w:val="00CA0BB1"/>
    <w:rsid w:val="00CA0E64"/>
    <w:rsid w:val="00CA273C"/>
    <w:rsid w:val="00CA34B6"/>
    <w:rsid w:val="00CA4A6D"/>
    <w:rsid w:val="00CA4BB3"/>
    <w:rsid w:val="00CB126D"/>
    <w:rsid w:val="00CB52FC"/>
    <w:rsid w:val="00CB6335"/>
    <w:rsid w:val="00CB6BC9"/>
    <w:rsid w:val="00CB72AC"/>
    <w:rsid w:val="00CC1D80"/>
    <w:rsid w:val="00CC2514"/>
    <w:rsid w:val="00CC33E2"/>
    <w:rsid w:val="00CC46A2"/>
    <w:rsid w:val="00CD28EB"/>
    <w:rsid w:val="00CD3181"/>
    <w:rsid w:val="00CD3778"/>
    <w:rsid w:val="00CE355E"/>
    <w:rsid w:val="00CE364B"/>
    <w:rsid w:val="00CE45BA"/>
    <w:rsid w:val="00CE68D8"/>
    <w:rsid w:val="00CF4ADF"/>
    <w:rsid w:val="00CF66A8"/>
    <w:rsid w:val="00CF7E03"/>
    <w:rsid w:val="00D010C0"/>
    <w:rsid w:val="00D02637"/>
    <w:rsid w:val="00D02AC3"/>
    <w:rsid w:val="00D0622A"/>
    <w:rsid w:val="00D10779"/>
    <w:rsid w:val="00D122A3"/>
    <w:rsid w:val="00D141DB"/>
    <w:rsid w:val="00D14277"/>
    <w:rsid w:val="00D30331"/>
    <w:rsid w:val="00D30951"/>
    <w:rsid w:val="00D318D3"/>
    <w:rsid w:val="00D3419B"/>
    <w:rsid w:val="00D352DB"/>
    <w:rsid w:val="00D35A50"/>
    <w:rsid w:val="00D41413"/>
    <w:rsid w:val="00D453C6"/>
    <w:rsid w:val="00D4782F"/>
    <w:rsid w:val="00D5026D"/>
    <w:rsid w:val="00D51B67"/>
    <w:rsid w:val="00D57502"/>
    <w:rsid w:val="00D60A54"/>
    <w:rsid w:val="00D60E13"/>
    <w:rsid w:val="00D620A2"/>
    <w:rsid w:val="00D63548"/>
    <w:rsid w:val="00D6413C"/>
    <w:rsid w:val="00D6569F"/>
    <w:rsid w:val="00D7280B"/>
    <w:rsid w:val="00D73BF8"/>
    <w:rsid w:val="00D769E2"/>
    <w:rsid w:val="00D81C7C"/>
    <w:rsid w:val="00D82EF5"/>
    <w:rsid w:val="00D9008F"/>
    <w:rsid w:val="00D93D0D"/>
    <w:rsid w:val="00D958B8"/>
    <w:rsid w:val="00DA28D9"/>
    <w:rsid w:val="00DA28FD"/>
    <w:rsid w:val="00DA2CAE"/>
    <w:rsid w:val="00DA71E9"/>
    <w:rsid w:val="00DC53E1"/>
    <w:rsid w:val="00DC7801"/>
    <w:rsid w:val="00DC7C66"/>
    <w:rsid w:val="00DD3533"/>
    <w:rsid w:val="00DE1610"/>
    <w:rsid w:val="00DE5375"/>
    <w:rsid w:val="00DF04F1"/>
    <w:rsid w:val="00DF6F34"/>
    <w:rsid w:val="00DF7084"/>
    <w:rsid w:val="00DF77C8"/>
    <w:rsid w:val="00E00D35"/>
    <w:rsid w:val="00E03039"/>
    <w:rsid w:val="00E0653B"/>
    <w:rsid w:val="00E1276E"/>
    <w:rsid w:val="00E219EE"/>
    <w:rsid w:val="00E313FD"/>
    <w:rsid w:val="00E31638"/>
    <w:rsid w:val="00E349C6"/>
    <w:rsid w:val="00E405DD"/>
    <w:rsid w:val="00E453A1"/>
    <w:rsid w:val="00E46431"/>
    <w:rsid w:val="00E46640"/>
    <w:rsid w:val="00E47F4B"/>
    <w:rsid w:val="00E516F2"/>
    <w:rsid w:val="00E51EA8"/>
    <w:rsid w:val="00E52F61"/>
    <w:rsid w:val="00E5774D"/>
    <w:rsid w:val="00E60AF4"/>
    <w:rsid w:val="00E60BBC"/>
    <w:rsid w:val="00E60E9A"/>
    <w:rsid w:val="00E66A95"/>
    <w:rsid w:val="00E67D6F"/>
    <w:rsid w:val="00E67F04"/>
    <w:rsid w:val="00E71ECE"/>
    <w:rsid w:val="00E71EE6"/>
    <w:rsid w:val="00E72B37"/>
    <w:rsid w:val="00E768EF"/>
    <w:rsid w:val="00E82D8A"/>
    <w:rsid w:val="00E87C15"/>
    <w:rsid w:val="00E93A42"/>
    <w:rsid w:val="00E9466D"/>
    <w:rsid w:val="00E9488F"/>
    <w:rsid w:val="00EA2353"/>
    <w:rsid w:val="00EA67E5"/>
    <w:rsid w:val="00EB08DC"/>
    <w:rsid w:val="00EB1415"/>
    <w:rsid w:val="00EB1B04"/>
    <w:rsid w:val="00EB39E4"/>
    <w:rsid w:val="00EB573C"/>
    <w:rsid w:val="00EB6AE8"/>
    <w:rsid w:val="00EB72AB"/>
    <w:rsid w:val="00EC1E24"/>
    <w:rsid w:val="00EC6124"/>
    <w:rsid w:val="00ED089B"/>
    <w:rsid w:val="00ED099D"/>
    <w:rsid w:val="00ED1E2A"/>
    <w:rsid w:val="00EE38A0"/>
    <w:rsid w:val="00EF0236"/>
    <w:rsid w:val="00EF14E8"/>
    <w:rsid w:val="00EF6515"/>
    <w:rsid w:val="00EF7A07"/>
    <w:rsid w:val="00F00767"/>
    <w:rsid w:val="00F02E68"/>
    <w:rsid w:val="00F03C5C"/>
    <w:rsid w:val="00F05AA7"/>
    <w:rsid w:val="00F100F3"/>
    <w:rsid w:val="00F10EEB"/>
    <w:rsid w:val="00F1470A"/>
    <w:rsid w:val="00F14C6C"/>
    <w:rsid w:val="00F206C0"/>
    <w:rsid w:val="00F20FDB"/>
    <w:rsid w:val="00F25103"/>
    <w:rsid w:val="00F311A2"/>
    <w:rsid w:val="00F31451"/>
    <w:rsid w:val="00F31EEC"/>
    <w:rsid w:val="00F35653"/>
    <w:rsid w:val="00F40762"/>
    <w:rsid w:val="00F45738"/>
    <w:rsid w:val="00F50998"/>
    <w:rsid w:val="00F52A79"/>
    <w:rsid w:val="00F539AC"/>
    <w:rsid w:val="00F53F33"/>
    <w:rsid w:val="00F5543E"/>
    <w:rsid w:val="00F55C8D"/>
    <w:rsid w:val="00F617F4"/>
    <w:rsid w:val="00F66122"/>
    <w:rsid w:val="00F73058"/>
    <w:rsid w:val="00F7480B"/>
    <w:rsid w:val="00F7595B"/>
    <w:rsid w:val="00F75C27"/>
    <w:rsid w:val="00F75C40"/>
    <w:rsid w:val="00F82413"/>
    <w:rsid w:val="00F86AF1"/>
    <w:rsid w:val="00F92A50"/>
    <w:rsid w:val="00F94DE9"/>
    <w:rsid w:val="00FA1379"/>
    <w:rsid w:val="00FA3E2C"/>
    <w:rsid w:val="00FA4B42"/>
    <w:rsid w:val="00FA7E92"/>
    <w:rsid w:val="00FA7F67"/>
    <w:rsid w:val="00FB0FA0"/>
    <w:rsid w:val="00FB3DBE"/>
    <w:rsid w:val="00FC0D60"/>
    <w:rsid w:val="00FC12CE"/>
    <w:rsid w:val="00FC2641"/>
    <w:rsid w:val="00FC6268"/>
    <w:rsid w:val="00FD1206"/>
    <w:rsid w:val="00FD6CB7"/>
    <w:rsid w:val="00FD71E3"/>
    <w:rsid w:val="00FD729C"/>
    <w:rsid w:val="00FE6441"/>
    <w:rsid w:val="00FF1B57"/>
    <w:rsid w:val="00FF6412"/>
    <w:rsid w:val="05CB050F"/>
    <w:rsid w:val="325E18AE"/>
    <w:rsid w:val="354F7B3E"/>
    <w:rsid w:val="3D33720D"/>
    <w:rsid w:val="43304860"/>
    <w:rsid w:val="44B80D63"/>
    <w:rsid w:val="72407850"/>
    <w:rsid w:val="770F6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unhideWhenUsed="0"/>
    <w:lsdException w:name="Subtitle" w:semiHidden="0" w:uiPriority="11" w:unhideWhenUsed="0" w:qFormat="1"/>
    <w:lsdException w:name="Body Text Indent 2"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Balloon Text"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71E3"/>
    <w:pPr>
      <w:widowControl w:val="0"/>
      <w:jc w:val="both"/>
    </w:pPr>
    <w:rPr>
      <w:kern w:val="2"/>
      <w:sz w:val="21"/>
      <w:szCs w:val="21"/>
    </w:rPr>
  </w:style>
  <w:style w:type="paragraph" w:styleId="2">
    <w:name w:val="heading 2"/>
    <w:basedOn w:val="a"/>
    <w:next w:val="a"/>
    <w:link w:val="2Char"/>
    <w:uiPriority w:val="99"/>
    <w:qFormat/>
    <w:rsid w:val="00FD71E3"/>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FD71E3"/>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sid w:val="00FD71E3"/>
    <w:rPr>
      <w:rFonts w:ascii="宋体" w:hAnsi="宋体" w:cs="宋体"/>
      <w:sz w:val="28"/>
      <w:szCs w:val="28"/>
    </w:rPr>
  </w:style>
  <w:style w:type="paragraph" w:styleId="a4">
    <w:name w:val="Body Text Indent"/>
    <w:basedOn w:val="a"/>
    <w:link w:val="Char0"/>
    <w:uiPriority w:val="99"/>
    <w:semiHidden/>
    <w:rsid w:val="00FD71E3"/>
    <w:pPr>
      <w:spacing w:after="120"/>
      <w:ind w:leftChars="200" w:left="420"/>
    </w:pPr>
  </w:style>
  <w:style w:type="paragraph" w:styleId="a5">
    <w:name w:val="Normal Indent"/>
    <w:basedOn w:val="a"/>
    <w:qFormat/>
    <w:rsid w:val="00FD71E3"/>
    <w:pPr>
      <w:adjustRightInd w:val="0"/>
      <w:snapToGrid w:val="0"/>
      <w:spacing w:line="360" w:lineRule="auto"/>
      <w:ind w:firstLine="420"/>
    </w:pPr>
    <w:rPr>
      <w:sz w:val="24"/>
      <w:szCs w:val="24"/>
    </w:rPr>
  </w:style>
  <w:style w:type="paragraph" w:styleId="a6">
    <w:name w:val="Date"/>
    <w:basedOn w:val="a"/>
    <w:next w:val="a"/>
    <w:link w:val="Char1"/>
    <w:uiPriority w:val="99"/>
    <w:semiHidden/>
    <w:unhideWhenUsed/>
    <w:rsid w:val="00FD71E3"/>
    <w:pPr>
      <w:ind w:leftChars="2500" w:left="100"/>
    </w:pPr>
  </w:style>
  <w:style w:type="paragraph" w:styleId="20">
    <w:name w:val="Body Text Indent 2"/>
    <w:basedOn w:val="a"/>
    <w:link w:val="2Char0"/>
    <w:uiPriority w:val="99"/>
    <w:rsid w:val="00FD71E3"/>
    <w:pPr>
      <w:spacing w:after="120" w:line="480" w:lineRule="auto"/>
      <w:ind w:leftChars="200" w:left="420"/>
    </w:pPr>
  </w:style>
  <w:style w:type="paragraph" w:styleId="a7">
    <w:name w:val="Balloon Text"/>
    <w:basedOn w:val="a"/>
    <w:link w:val="Char2"/>
    <w:uiPriority w:val="99"/>
    <w:semiHidden/>
    <w:rsid w:val="00FD71E3"/>
    <w:rPr>
      <w:sz w:val="18"/>
      <w:szCs w:val="18"/>
    </w:rPr>
  </w:style>
  <w:style w:type="paragraph" w:styleId="a8">
    <w:name w:val="footer"/>
    <w:basedOn w:val="a"/>
    <w:link w:val="Char3"/>
    <w:uiPriority w:val="99"/>
    <w:unhideWhenUsed/>
    <w:qFormat/>
    <w:rsid w:val="00FD71E3"/>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FD71E3"/>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FD71E3"/>
    <w:pPr>
      <w:widowControl/>
      <w:spacing w:before="100" w:beforeAutospacing="1" w:after="100" w:afterAutospacing="1"/>
      <w:jc w:val="left"/>
    </w:pPr>
    <w:rPr>
      <w:rFonts w:ascii="宋体" w:hAnsi="宋体" w:cs="宋体"/>
      <w:kern w:val="0"/>
      <w:sz w:val="24"/>
      <w:szCs w:val="24"/>
    </w:rPr>
  </w:style>
  <w:style w:type="table" w:styleId="ab">
    <w:name w:val="Table Grid"/>
    <w:basedOn w:val="a2"/>
    <w:qFormat/>
    <w:rsid w:val="00FD71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FD71E3"/>
  </w:style>
  <w:style w:type="character" w:customStyle="1" w:styleId="Char4">
    <w:name w:val="页眉 Char"/>
    <w:basedOn w:val="a1"/>
    <w:link w:val="a9"/>
    <w:uiPriority w:val="99"/>
    <w:semiHidden/>
    <w:rsid w:val="00FD71E3"/>
    <w:rPr>
      <w:sz w:val="18"/>
      <w:szCs w:val="18"/>
    </w:rPr>
  </w:style>
  <w:style w:type="character" w:customStyle="1" w:styleId="Char3">
    <w:name w:val="页脚 Char"/>
    <w:basedOn w:val="a1"/>
    <w:link w:val="a8"/>
    <w:uiPriority w:val="99"/>
    <w:qFormat/>
    <w:rsid w:val="00FD71E3"/>
    <w:rPr>
      <w:sz w:val="18"/>
      <w:szCs w:val="18"/>
    </w:rPr>
  </w:style>
  <w:style w:type="character" w:customStyle="1" w:styleId="2Char">
    <w:name w:val="标题 2 Char"/>
    <w:basedOn w:val="a1"/>
    <w:link w:val="2"/>
    <w:uiPriority w:val="99"/>
    <w:qFormat/>
    <w:rsid w:val="00FD71E3"/>
    <w:rPr>
      <w:rFonts w:ascii="Cambria" w:eastAsia="宋体" w:hAnsi="Cambria" w:cs="Cambria"/>
      <w:b/>
      <w:bCs/>
      <w:sz w:val="32"/>
      <w:szCs w:val="32"/>
    </w:rPr>
  </w:style>
  <w:style w:type="character" w:customStyle="1" w:styleId="3Char">
    <w:name w:val="标题 3 Char"/>
    <w:basedOn w:val="a1"/>
    <w:link w:val="3"/>
    <w:uiPriority w:val="99"/>
    <w:qFormat/>
    <w:rsid w:val="00FD71E3"/>
    <w:rPr>
      <w:rFonts w:ascii="Times New Roman" w:eastAsia="宋体" w:hAnsi="Times New Roman" w:cs="Times New Roman"/>
      <w:b/>
      <w:bCs/>
      <w:sz w:val="32"/>
      <w:szCs w:val="32"/>
    </w:rPr>
  </w:style>
  <w:style w:type="character" w:customStyle="1" w:styleId="Char2">
    <w:name w:val="批注框文本 Char"/>
    <w:basedOn w:val="a1"/>
    <w:link w:val="a7"/>
    <w:uiPriority w:val="99"/>
    <w:semiHidden/>
    <w:qFormat/>
    <w:rsid w:val="00FD71E3"/>
    <w:rPr>
      <w:rFonts w:ascii="Times New Roman" w:eastAsia="宋体" w:hAnsi="Times New Roman" w:cs="Times New Roman"/>
      <w:sz w:val="18"/>
      <w:szCs w:val="18"/>
    </w:rPr>
  </w:style>
  <w:style w:type="paragraph" w:customStyle="1" w:styleId="CM101">
    <w:name w:val="CM101"/>
    <w:basedOn w:val="a"/>
    <w:next w:val="a"/>
    <w:uiPriority w:val="99"/>
    <w:rsid w:val="00FD71E3"/>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FD71E3"/>
    <w:pPr>
      <w:spacing w:beforeLines="50" w:afterLines="50"/>
      <w:jc w:val="center"/>
    </w:pPr>
    <w:rPr>
      <w:rFonts w:eastAsia="黑体"/>
      <w:sz w:val="32"/>
      <w:szCs w:val="32"/>
    </w:rPr>
  </w:style>
  <w:style w:type="character" w:customStyle="1" w:styleId="2Char0">
    <w:name w:val="正文文本缩进 2 Char"/>
    <w:basedOn w:val="a1"/>
    <w:link w:val="20"/>
    <w:uiPriority w:val="99"/>
    <w:rsid w:val="00FD71E3"/>
    <w:rPr>
      <w:rFonts w:ascii="Times New Roman" w:eastAsia="宋体" w:hAnsi="Times New Roman" w:cs="Times New Roman"/>
      <w:szCs w:val="21"/>
    </w:rPr>
  </w:style>
  <w:style w:type="character" w:customStyle="1" w:styleId="Char">
    <w:name w:val="正文文本 Char"/>
    <w:basedOn w:val="a1"/>
    <w:link w:val="a0"/>
    <w:uiPriority w:val="99"/>
    <w:qFormat/>
    <w:rsid w:val="00FD71E3"/>
    <w:rPr>
      <w:rFonts w:ascii="宋体" w:eastAsia="宋体" w:hAnsi="宋体" w:cs="宋体"/>
      <w:sz w:val="28"/>
      <w:szCs w:val="28"/>
    </w:rPr>
  </w:style>
  <w:style w:type="paragraph" w:customStyle="1" w:styleId="Default">
    <w:name w:val="Default"/>
    <w:uiPriority w:val="99"/>
    <w:rsid w:val="00FD71E3"/>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qFormat/>
    <w:rsid w:val="00FD71E3"/>
    <w:rPr>
      <w:color w:val="auto"/>
    </w:rPr>
  </w:style>
  <w:style w:type="character" w:customStyle="1" w:styleId="Char0">
    <w:name w:val="正文文本缩进 Char"/>
    <w:basedOn w:val="a1"/>
    <w:link w:val="a4"/>
    <w:uiPriority w:val="99"/>
    <w:semiHidden/>
    <w:qFormat/>
    <w:rsid w:val="00FD71E3"/>
    <w:rPr>
      <w:rFonts w:ascii="Times New Roman" w:eastAsia="宋体" w:hAnsi="Times New Roman" w:cs="Times New Roman"/>
      <w:szCs w:val="21"/>
    </w:rPr>
  </w:style>
  <w:style w:type="character" w:customStyle="1" w:styleId="Char1">
    <w:name w:val="日期 Char"/>
    <w:basedOn w:val="a1"/>
    <w:link w:val="a6"/>
    <w:uiPriority w:val="99"/>
    <w:semiHidden/>
    <w:qFormat/>
    <w:rsid w:val="00FD71E3"/>
    <w:rPr>
      <w:rFonts w:ascii="Times New Roman" w:eastAsia="宋体" w:hAnsi="Times New Roman" w:cs="Times New Roman"/>
      <w:szCs w:val="21"/>
    </w:rPr>
  </w:style>
  <w:style w:type="paragraph" w:styleId="ad">
    <w:name w:val="List Paragraph"/>
    <w:basedOn w:val="a"/>
    <w:uiPriority w:val="99"/>
    <w:qFormat/>
    <w:rsid w:val="00FD71E3"/>
    <w:pPr>
      <w:ind w:firstLineChars="200" w:firstLine="420"/>
    </w:pPr>
    <w:rPr>
      <w:szCs w:val="24"/>
    </w:rPr>
  </w:style>
  <w:style w:type="character" w:styleId="ae">
    <w:name w:val="Hyperlink"/>
    <w:basedOn w:val="a1"/>
    <w:uiPriority w:val="99"/>
    <w:semiHidden/>
    <w:unhideWhenUsed/>
    <w:rsid w:val="00F1470A"/>
    <w:rPr>
      <w:color w:val="0000FF"/>
      <w:u w:val="single"/>
    </w:rPr>
  </w:style>
  <w:style w:type="character" w:styleId="af">
    <w:name w:val="FollowedHyperlink"/>
    <w:basedOn w:val="a1"/>
    <w:uiPriority w:val="99"/>
    <w:semiHidden/>
    <w:unhideWhenUsed/>
    <w:rsid w:val="00F1470A"/>
    <w:rPr>
      <w:color w:val="800080"/>
      <w:u w:val="single"/>
    </w:rPr>
  </w:style>
  <w:style w:type="paragraph" w:customStyle="1" w:styleId="font5">
    <w:name w:val="font5"/>
    <w:basedOn w:val="a"/>
    <w:rsid w:val="00F1470A"/>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F1470A"/>
    <w:pPr>
      <w:widowControl/>
      <w:spacing w:before="100" w:beforeAutospacing="1" w:after="100" w:afterAutospacing="1"/>
      <w:jc w:val="center"/>
      <w:textAlignment w:val="center"/>
    </w:pPr>
    <w:rPr>
      <w:rFonts w:ascii="宋体" w:hAnsi="宋体" w:cs="宋体"/>
      <w:kern w:val="0"/>
      <w:sz w:val="22"/>
      <w:szCs w:val="22"/>
    </w:rPr>
  </w:style>
  <w:style w:type="paragraph" w:customStyle="1" w:styleId="xl66">
    <w:name w:val="xl66"/>
    <w:basedOn w:val="a"/>
    <w:rsid w:val="00F147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7">
    <w:name w:val="xl67"/>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68">
    <w:name w:val="xl68"/>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69">
    <w:name w:val="xl69"/>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xl70">
    <w:name w:val="xl70"/>
    <w:basedOn w:val="a"/>
    <w:rsid w:val="00F147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71">
    <w:name w:val="xl71"/>
    <w:basedOn w:val="a"/>
    <w:rsid w:val="00F1470A"/>
    <w:pPr>
      <w:widowControl/>
      <w:spacing w:before="100" w:beforeAutospacing="1" w:after="100" w:afterAutospacing="1"/>
      <w:jc w:val="center"/>
      <w:textAlignment w:val="center"/>
    </w:pPr>
    <w:rPr>
      <w:rFonts w:ascii="宋体" w:hAnsi="宋体" w:cs="宋体"/>
      <w:color w:val="FF0000"/>
      <w:kern w:val="0"/>
      <w:sz w:val="22"/>
      <w:szCs w:val="22"/>
    </w:rPr>
  </w:style>
  <w:style w:type="paragraph" w:customStyle="1" w:styleId="xl72">
    <w:name w:val="xl72"/>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xl73">
    <w:name w:val="xl73"/>
    <w:basedOn w:val="a"/>
    <w:rsid w:val="00F147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74">
    <w:name w:val="xl74"/>
    <w:basedOn w:val="a"/>
    <w:rsid w:val="00F1470A"/>
    <w:pPr>
      <w:widowControl/>
      <w:spacing w:before="100" w:beforeAutospacing="1" w:after="100" w:afterAutospacing="1"/>
      <w:jc w:val="center"/>
      <w:textAlignment w:val="center"/>
    </w:pPr>
    <w:rPr>
      <w:rFonts w:ascii="宋体" w:hAnsi="宋体" w:cs="宋体"/>
      <w:color w:val="FF0000"/>
      <w:kern w:val="0"/>
      <w:sz w:val="22"/>
      <w:szCs w:val="22"/>
    </w:rPr>
  </w:style>
  <w:style w:type="paragraph" w:customStyle="1" w:styleId="xl75">
    <w:name w:val="xl75"/>
    <w:basedOn w:val="a"/>
    <w:rsid w:val="00F1470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76">
    <w:name w:val="xl76"/>
    <w:basedOn w:val="a"/>
    <w:rsid w:val="00F147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rPr>
  </w:style>
  <w:style w:type="paragraph" w:customStyle="1" w:styleId="xl77">
    <w:name w:val="xl77"/>
    <w:basedOn w:val="a"/>
    <w:rsid w:val="00F1470A"/>
    <w:pPr>
      <w:widowControl/>
      <w:pBdr>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8">
    <w:name w:val="xl78"/>
    <w:basedOn w:val="a"/>
    <w:rsid w:val="00F147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9">
    <w:name w:val="xl79"/>
    <w:basedOn w:val="a"/>
    <w:rsid w:val="00F1470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0">
    <w:name w:val="xl80"/>
    <w:basedOn w:val="a"/>
    <w:rsid w:val="00F1470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81">
    <w:name w:val="xl81"/>
    <w:basedOn w:val="a"/>
    <w:rsid w:val="00F1470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82">
    <w:name w:val="xl82"/>
    <w:basedOn w:val="a"/>
    <w:rsid w:val="00F147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83">
    <w:name w:val="xl83"/>
    <w:basedOn w:val="a"/>
    <w:rsid w:val="00F1470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84">
    <w:name w:val="xl84"/>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2"/>
      <w:szCs w:val="22"/>
    </w:rPr>
  </w:style>
  <w:style w:type="paragraph" w:customStyle="1" w:styleId="xl85">
    <w:name w:val="xl85"/>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FF0000"/>
      <w:kern w:val="0"/>
      <w:sz w:val="22"/>
      <w:szCs w:val="22"/>
    </w:rPr>
  </w:style>
  <w:style w:type="paragraph" w:customStyle="1" w:styleId="xl86">
    <w:name w:val="xl86"/>
    <w:basedOn w:val="a"/>
    <w:rsid w:val="00F147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s>
</file>

<file path=word/webSettings.xml><?xml version="1.0" encoding="utf-8"?>
<w:webSettings xmlns:r="http://schemas.openxmlformats.org/officeDocument/2006/relationships" xmlns:w="http://schemas.openxmlformats.org/wordprocessingml/2006/main">
  <w:divs>
    <w:div w:id="12265543">
      <w:bodyDiv w:val="1"/>
      <w:marLeft w:val="0"/>
      <w:marRight w:val="0"/>
      <w:marTop w:val="0"/>
      <w:marBottom w:val="0"/>
      <w:divBdr>
        <w:top w:val="none" w:sz="0" w:space="0" w:color="auto"/>
        <w:left w:val="none" w:sz="0" w:space="0" w:color="auto"/>
        <w:bottom w:val="none" w:sz="0" w:space="0" w:color="auto"/>
        <w:right w:val="none" w:sz="0" w:space="0" w:color="auto"/>
      </w:divBdr>
    </w:div>
    <w:div w:id="103231609">
      <w:bodyDiv w:val="1"/>
      <w:marLeft w:val="0"/>
      <w:marRight w:val="0"/>
      <w:marTop w:val="0"/>
      <w:marBottom w:val="0"/>
      <w:divBdr>
        <w:top w:val="none" w:sz="0" w:space="0" w:color="auto"/>
        <w:left w:val="none" w:sz="0" w:space="0" w:color="auto"/>
        <w:bottom w:val="none" w:sz="0" w:space="0" w:color="auto"/>
        <w:right w:val="none" w:sz="0" w:space="0" w:color="auto"/>
      </w:divBdr>
    </w:div>
    <w:div w:id="156457547">
      <w:bodyDiv w:val="1"/>
      <w:marLeft w:val="0"/>
      <w:marRight w:val="0"/>
      <w:marTop w:val="0"/>
      <w:marBottom w:val="0"/>
      <w:divBdr>
        <w:top w:val="none" w:sz="0" w:space="0" w:color="auto"/>
        <w:left w:val="none" w:sz="0" w:space="0" w:color="auto"/>
        <w:bottom w:val="none" w:sz="0" w:space="0" w:color="auto"/>
        <w:right w:val="none" w:sz="0" w:space="0" w:color="auto"/>
      </w:divBdr>
    </w:div>
    <w:div w:id="227082730">
      <w:bodyDiv w:val="1"/>
      <w:marLeft w:val="0"/>
      <w:marRight w:val="0"/>
      <w:marTop w:val="0"/>
      <w:marBottom w:val="0"/>
      <w:divBdr>
        <w:top w:val="none" w:sz="0" w:space="0" w:color="auto"/>
        <w:left w:val="none" w:sz="0" w:space="0" w:color="auto"/>
        <w:bottom w:val="none" w:sz="0" w:space="0" w:color="auto"/>
        <w:right w:val="none" w:sz="0" w:space="0" w:color="auto"/>
      </w:divBdr>
    </w:div>
    <w:div w:id="403258446">
      <w:bodyDiv w:val="1"/>
      <w:marLeft w:val="0"/>
      <w:marRight w:val="0"/>
      <w:marTop w:val="0"/>
      <w:marBottom w:val="0"/>
      <w:divBdr>
        <w:top w:val="none" w:sz="0" w:space="0" w:color="auto"/>
        <w:left w:val="none" w:sz="0" w:space="0" w:color="auto"/>
        <w:bottom w:val="none" w:sz="0" w:space="0" w:color="auto"/>
        <w:right w:val="none" w:sz="0" w:space="0" w:color="auto"/>
      </w:divBdr>
    </w:div>
    <w:div w:id="421342572">
      <w:bodyDiv w:val="1"/>
      <w:marLeft w:val="0"/>
      <w:marRight w:val="0"/>
      <w:marTop w:val="0"/>
      <w:marBottom w:val="0"/>
      <w:divBdr>
        <w:top w:val="none" w:sz="0" w:space="0" w:color="auto"/>
        <w:left w:val="none" w:sz="0" w:space="0" w:color="auto"/>
        <w:bottom w:val="none" w:sz="0" w:space="0" w:color="auto"/>
        <w:right w:val="none" w:sz="0" w:space="0" w:color="auto"/>
      </w:divBdr>
    </w:div>
    <w:div w:id="466289027">
      <w:bodyDiv w:val="1"/>
      <w:marLeft w:val="0"/>
      <w:marRight w:val="0"/>
      <w:marTop w:val="0"/>
      <w:marBottom w:val="0"/>
      <w:divBdr>
        <w:top w:val="none" w:sz="0" w:space="0" w:color="auto"/>
        <w:left w:val="none" w:sz="0" w:space="0" w:color="auto"/>
        <w:bottom w:val="none" w:sz="0" w:space="0" w:color="auto"/>
        <w:right w:val="none" w:sz="0" w:space="0" w:color="auto"/>
      </w:divBdr>
    </w:div>
    <w:div w:id="521431435">
      <w:bodyDiv w:val="1"/>
      <w:marLeft w:val="0"/>
      <w:marRight w:val="0"/>
      <w:marTop w:val="0"/>
      <w:marBottom w:val="0"/>
      <w:divBdr>
        <w:top w:val="none" w:sz="0" w:space="0" w:color="auto"/>
        <w:left w:val="none" w:sz="0" w:space="0" w:color="auto"/>
        <w:bottom w:val="none" w:sz="0" w:space="0" w:color="auto"/>
        <w:right w:val="none" w:sz="0" w:space="0" w:color="auto"/>
      </w:divBdr>
    </w:div>
    <w:div w:id="738746217">
      <w:bodyDiv w:val="1"/>
      <w:marLeft w:val="0"/>
      <w:marRight w:val="0"/>
      <w:marTop w:val="0"/>
      <w:marBottom w:val="0"/>
      <w:divBdr>
        <w:top w:val="none" w:sz="0" w:space="0" w:color="auto"/>
        <w:left w:val="none" w:sz="0" w:space="0" w:color="auto"/>
        <w:bottom w:val="none" w:sz="0" w:space="0" w:color="auto"/>
        <w:right w:val="none" w:sz="0" w:space="0" w:color="auto"/>
      </w:divBdr>
    </w:div>
    <w:div w:id="926309038">
      <w:bodyDiv w:val="1"/>
      <w:marLeft w:val="0"/>
      <w:marRight w:val="0"/>
      <w:marTop w:val="0"/>
      <w:marBottom w:val="0"/>
      <w:divBdr>
        <w:top w:val="none" w:sz="0" w:space="0" w:color="auto"/>
        <w:left w:val="none" w:sz="0" w:space="0" w:color="auto"/>
        <w:bottom w:val="none" w:sz="0" w:space="0" w:color="auto"/>
        <w:right w:val="none" w:sz="0" w:space="0" w:color="auto"/>
      </w:divBdr>
    </w:div>
    <w:div w:id="1088187884">
      <w:bodyDiv w:val="1"/>
      <w:marLeft w:val="0"/>
      <w:marRight w:val="0"/>
      <w:marTop w:val="0"/>
      <w:marBottom w:val="0"/>
      <w:divBdr>
        <w:top w:val="none" w:sz="0" w:space="0" w:color="auto"/>
        <w:left w:val="none" w:sz="0" w:space="0" w:color="auto"/>
        <w:bottom w:val="none" w:sz="0" w:space="0" w:color="auto"/>
        <w:right w:val="none" w:sz="0" w:space="0" w:color="auto"/>
      </w:divBdr>
    </w:div>
    <w:div w:id="1111169914">
      <w:bodyDiv w:val="1"/>
      <w:marLeft w:val="0"/>
      <w:marRight w:val="0"/>
      <w:marTop w:val="0"/>
      <w:marBottom w:val="0"/>
      <w:divBdr>
        <w:top w:val="none" w:sz="0" w:space="0" w:color="auto"/>
        <w:left w:val="none" w:sz="0" w:space="0" w:color="auto"/>
        <w:bottom w:val="none" w:sz="0" w:space="0" w:color="auto"/>
        <w:right w:val="none" w:sz="0" w:space="0" w:color="auto"/>
      </w:divBdr>
    </w:div>
    <w:div w:id="1176504705">
      <w:bodyDiv w:val="1"/>
      <w:marLeft w:val="0"/>
      <w:marRight w:val="0"/>
      <w:marTop w:val="0"/>
      <w:marBottom w:val="0"/>
      <w:divBdr>
        <w:top w:val="none" w:sz="0" w:space="0" w:color="auto"/>
        <w:left w:val="none" w:sz="0" w:space="0" w:color="auto"/>
        <w:bottom w:val="none" w:sz="0" w:space="0" w:color="auto"/>
        <w:right w:val="none" w:sz="0" w:space="0" w:color="auto"/>
      </w:divBdr>
    </w:div>
    <w:div w:id="1312636307">
      <w:bodyDiv w:val="1"/>
      <w:marLeft w:val="0"/>
      <w:marRight w:val="0"/>
      <w:marTop w:val="0"/>
      <w:marBottom w:val="0"/>
      <w:divBdr>
        <w:top w:val="none" w:sz="0" w:space="0" w:color="auto"/>
        <w:left w:val="none" w:sz="0" w:space="0" w:color="auto"/>
        <w:bottom w:val="none" w:sz="0" w:space="0" w:color="auto"/>
        <w:right w:val="none" w:sz="0" w:space="0" w:color="auto"/>
      </w:divBdr>
    </w:div>
    <w:div w:id="1357076707">
      <w:bodyDiv w:val="1"/>
      <w:marLeft w:val="0"/>
      <w:marRight w:val="0"/>
      <w:marTop w:val="0"/>
      <w:marBottom w:val="0"/>
      <w:divBdr>
        <w:top w:val="none" w:sz="0" w:space="0" w:color="auto"/>
        <w:left w:val="none" w:sz="0" w:space="0" w:color="auto"/>
        <w:bottom w:val="none" w:sz="0" w:space="0" w:color="auto"/>
        <w:right w:val="none" w:sz="0" w:space="0" w:color="auto"/>
      </w:divBdr>
    </w:div>
    <w:div w:id="1509558274">
      <w:bodyDiv w:val="1"/>
      <w:marLeft w:val="0"/>
      <w:marRight w:val="0"/>
      <w:marTop w:val="0"/>
      <w:marBottom w:val="0"/>
      <w:divBdr>
        <w:top w:val="none" w:sz="0" w:space="0" w:color="auto"/>
        <w:left w:val="none" w:sz="0" w:space="0" w:color="auto"/>
        <w:bottom w:val="none" w:sz="0" w:space="0" w:color="auto"/>
        <w:right w:val="none" w:sz="0" w:space="0" w:color="auto"/>
      </w:divBdr>
    </w:div>
    <w:div w:id="1569924079">
      <w:bodyDiv w:val="1"/>
      <w:marLeft w:val="0"/>
      <w:marRight w:val="0"/>
      <w:marTop w:val="0"/>
      <w:marBottom w:val="0"/>
      <w:divBdr>
        <w:top w:val="none" w:sz="0" w:space="0" w:color="auto"/>
        <w:left w:val="none" w:sz="0" w:space="0" w:color="auto"/>
        <w:bottom w:val="none" w:sz="0" w:space="0" w:color="auto"/>
        <w:right w:val="none" w:sz="0" w:space="0" w:color="auto"/>
      </w:divBdr>
    </w:div>
    <w:div w:id="1636832445">
      <w:bodyDiv w:val="1"/>
      <w:marLeft w:val="0"/>
      <w:marRight w:val="0"/>
      <w:marTop w:val="0"/>
      <w:marBottom w:val="0"/>
      <w:divBdr>
        <w:top w:val="none" w:sz="0" w:space="0" w:color="auto"/>
        <w:left w:val="none" w:sz="0" w:space="0" w:color="auto"/>
        <w:bottom w:val="none" w:sz="0" w:space="0" w:color="auto"/>
        <w:right w:val="none" w:sz="0" w:space="0" w:color="auto"/>
      </w:divBdr>
    </w:div>
    <w:div w:id="1647313986">
      <w:bodyDiv w:val="1"/>
      <w:marLeft w:val="0"/>
      <w:marRight w:val="0"/>
      <w:marTop w:val="0"/>
      <w:marBottom w:val="0"/>
      <w:divBdr>
        <w:top w:val="none" w:sz="0" w:space="0" w:color="auto"/>
        <w:left w:val="none" w:sz="0" w:space="0" w:color="auto"/>
        <w:bottom w:val="none" w:sz="0" w:space="0" w:color="auto"/>
        <w:right w:val="none" w:sz="0" w:space="0" w:color="auto"/>
      </w:divBdr>
    </w:div>
    <w:div w:id="1656493778">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94322336">
      <w:bodyDiv w:val="1"/>
      <w:marLeft w:val="0"/>
      <w:marRight w:val="0"/>
      <w:marTop w:val="0"/>
      <w:marBottom w:val="0"/>
      <w:divBdr>
        <w:top w:val="none" w:sz="0" w:space="0" w:color="auto"/>
        <w:left w:val="none" w:sz="0" w:space="0" w:color="auto"/>
        <w:bottom w:val="none" w:sz="0" w:space="0" w:color="auto"/>
        <w:right w:val="none" w:sz="0" w:space="0" w:color="auto"/>
      </w:divBdr>
    </w:div>
    <w:div w:id="1811434567">
      <w:bodyDiv w:val="1"/>
      <w:marLeft w:val="0"/>
      <w:marRight w:val="0"/>
      <w:marTop w:val="0"/>
      <w:marBottom w:val="0"/>
      <w:divBdr>
        <w:top w:val="none" w:sz="0" w:space="0" w:color="auto"/>
        <w:left w:val="none" w:sz="0" w:space="0" w:color="auto"/>
        <w:bottom w:val="none" w:sz="0" w:space="0" w:color="auto"/>
        <w:right w:val="none" w:sz="0" w:space="0" w:color="auto"/>
      </w:divBdr>
    </w:div>
    <w:div w:id="1887527981">
      <w:bodyDiv w:val="1"/>
      <w:marLeft w:val="0"/>
      <w:marRight w:val="0"/>
      <w:marTop w:val="0"/>
      <w:marBottom w:val="0"/>
      <w:divBdr>
        <w:top w:val="none" w:sz="0" w:space="0" w:color="auto"/>
        <w:left w:val="none" w:sz="0" w:space="0" w:color="auto"/>
        <w:bottom w:val="none" w:sz="0" w:space="0" w:color="auto"/>
        <w:right w:val="none" w:sz="0" w:space="0" w:color="auto"/>
      </w:divBdr>
    </w:div>
    <w:div w:id="2037584117">
      <w:bodyDiv w:val="1"/>
      <w:marLeft w:val="0"/>
      <w:marRight w:val="0"/>
      <w:marTop w:val="0"/>
      <w:marBottom w:val="0"/>
      <w:divBdr>
        <w:top w:val="none" w:sz="0" w:space="0" w:color="auto"/>
        <w:left w:val="none" w:sz="0" w:space="0" w:color="auto"/>
        <w:bottom w:val="none" w:sz="0" w:space="0" w:color="auto"/>
        <w:right w:val="none" w:sz="0" w:space="0" w:color="auto"/>
      </w:divBdr>
    </w:div>
    <w:div w:id="206683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9A965F-CE55-41CD-AACB-C17221F6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17</Pages>
  <Words>1082</Words>
  <Characters>6171</Characters>
  <Application>Microsoft Office Word</Application>
  <DocSecurity>0</DocSecurity>
  <Lines>51</Lines>
  <Paragraphs>14</Paragraphs>
  <ScaleCrop>false</ScaleCrop>
  <Company>Microsoft</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94</cp:revision>
  <cp:lastPrinted>2021-04-26T08:23:00Z</cp:lastPrinted>
  <dcterms:created xsi:type="dcterms:W3CDTF">2023-02-27T09:31:00Z</dcterms:created>
  <dcterms:modified xsi:type="dcterms:W3CDTF">2023-12-20T00:43:00Z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6676298877614FA2819A91A71183F71D</vt:lpwstr>
  </property>
</Properties>
</file>