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0082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重钢总</w:t>
      </w:r>
      <w:r>
        <w:rPr>
          <w:rFonts w:hint="eastAsia"/>
          <w:b/>
          <w:bCs/>
          <w:sz w:val="44"/>
          <w:szCs w:val="44"/>
        </w:rPr>
        <w:t>医院阳光推介参与公司</w:t>
      </w:r>
    </w:p>
    <w:p w14:paraId="56EFAE6C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资证材料要求</w:t>
      </w:r>
    </w:p>
    <w:p w14:paraId="432B989B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为规范我院医学装备市场调研和招标投标活动，保护医院及参与市场调研和招标投标活动当事人的合法权益，提高工作效率，现将参与我院阳光推介报名资证材料要求如下;</w:t>
      </w:r>
    </w:p>
    <w:p w14:paraId="7AB36FC7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一、报名及资证材料审核方式一一网上报名</w:t>
      </w:r>
    </w:p>
    <w:p w14:paraId="7775732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报名公司将资证材料发送至报名邮箱，邮件主题:推介报名-报名设备名称-生产厂家-供应商-负责人姓名电话。</w:t>
      </w:r>
    </w:p>
    <w:p w14:paraId="0120DC4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二、报名资证材料要求</w:t>
      </w:r>
    </w:p>
    <w:p w14:paraId="765EEFC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(一)资证材料内容:1-8项为必须提供材料，所有材料每页加盖报名公司鲜章</w:t>
      </w:r>
    </w:p>
    <w:p w14:paraId="18169568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1、生产企业营业执照</w:t>
      </w:r>
    </w:p>
    <w:p w14:paraId="08A6BC5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2、生产企业(厂家)医疗器械生产企业许可证及备案凭证</w:t>
      </w:r>
    </w:p>
    <w:p w14:paraId="58BE58E1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3、销售授权书</w:t>
      </w:r>
    </w:p>
    <w:p w14:paraId="0DD8963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4、经营企业(供应商)医疗器械经营许可证</w:t>
      </w:r>
    </w:p>
    <w:p w14:paraId="3740819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5、经营企业营业执照及备案凭证</w:t>
      </w:r>
    </w:p>
    <w:p w14:paraId="473D692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6、经营企业法人代表授权委托书及相关人员身份证照</w:t>
      </w:r>
    </w:p>
    <w:p w14:paraId="531C572A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7、医疗器械注册证、医疗器械登记表</w:t>
      </w:r>
    </w:p>
    <w:p w14:paraId="66ACD1C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8、产品质量承诺及资证材料真实性承诺函</w:t>
      </w:r>
    </w:p>
    <w:p w14:paraId="6F4A573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9、产品说明书</w:t>
      </w:r>
    </w:p>
    <w:p w14:paraId="421A8160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10、进口产品报关单</w:t>
      </w:r>
    </w:p>
    <w:p w14:paraId="102FC635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11、产品检验报告</w:t>
      </w:r>
    </w:p>
    <w:p w14:paraId="14B358B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(二)资证材料制作要求</w:t>
      </w:r>
    </w:p>
    <w:p w14:paraId="3A071B1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将上述资质材料扫描版按照以上顺序排列整合为1个PDF文档，PDF文档命名格式: XX科室XX项目推介报名材料生产厂家-供应商</w:t>
      </w:r>
    </w:p>
    <w:p w14:paraId="6126361D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1FA8E32C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请严格按照以上要求准备资料!!!</w:t>
      </w:r>
    </w:p>
    <w:p w14:paraId="1FD5AE86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5C03AB1E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产品质量承诺及资证材料真实性承诺函(模板)</w:t>
      </w:r>
    </w:p>
    <w:p w14:paraId="5C5429FF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重钢总医院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:</w:t>
      </w:r>
    </w:p>
    <w:p w14:paraId="22F715B8"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本公司承诺提供的XX科室XX项目推介报名资证材料真实有效,提供产品质量符合国家标准。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</w:rPr>
        <w:t>如有弄虚作假，本公司承担所提供质量不达标产品或不实材料导致的任何后果!</w:t>
      </w:r>
    </w:p>
    <w:p w14:paraId="4336DB23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公司名称(加盖公章):</w:t>
      </w:r>
    </w:p>
    <w:p w14:paraId="1B297079"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年月日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437CD"/>
    <w:rsid w:val="22685868"/>
    <w:rsid w:val="5FB1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588</Characters>
  <Lines>0</Lines>
  <Paragraphs>0</Paragraphs>
  <TotalTime>58</TotalTime>
  <ScaleCrop>false</ScaleCrop>
  <LinksUpToDate>false</LinksUpToDate>
  <CharactersWithSpaces>589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2025-03-24T08:42:00Z</dcterms:created>
  <dc:creator>Administrator</dc:creator>
  <cp:lastModifiedBy>粒粒杨</cp:lastModifiedBy>
  <dcterms:modified xsi:type="dcterms:W3CDTF">2025-03-26T01:30:37Z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eyJoZGlkIjoiZDNiZDEzMDFlY2U4NzMxZmVkMDZlY2FiZTFlMTI5MzEiLCJ1c2VySWQiOiIyNjA3ODQ0NjgifQ==</vt:lpwstr>
  </property>
  <property fmtid="{D5CDD505-2E9C-101B-9397-08002B2CF9AE}" pid="4" name="ICV">
    <vt:lpwstr>10FCD5DB8D924423ABDA7519AED342CF_12</vt:lpwstr>
  </property>
</Properties>
</file>